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pP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tl w:val="0"/>
        </w:rPr>
      </w:r>
    </w:p>
    <w:p w:rsidR="00000000" w:rsidDel="00000000" w:rsidP="00000000" w:rsidRDefault="00000000" w:rsidRPr="00000000" w14:paraId="00000005">
      <w:pPr>
        <w:spacing w:after="120" w:lineRule="auto"/>
        <w:jc w:val="center"/>
        <w:rPr/>
      </w:pPr>
      <w:r w:rsidDel="00000000" w:rsidR="00000000" w:rsidRPr="00000000">
        <w:rPr>
          <w:rFonts w:ascii="Georgia" w:cs="Georgia" w:eastAsia="Georgia" w:hAnsi="Georgia"/>
          <w:b w:val="1"/>
          <w:bCs w:val="1"/>
          <w:color w:val="1b3a5c"/>
          <w:sz w:val="28"/>
          <w:szCs w:val="28"/>
          <w:rtl w:val="0"/>
        </w:rPr>
        <w:t xml:space="preserve">UNIVERSITAT DE BARCELONA — INEFC</w:t>
      </w:r>
      <w:r w:rsidDel="00000000" w:rsidR="00000000" w:rsidRPr="00000000">
        <w:rPr>
          <w:rtl w:val="0"/>
        </w:rPr>
      </w:r>
    </w:p>
    <w:p w:rsidR="00000000" w:rsidDel="00000000" w:rsidP="00000000" w:rsidRDefault="00000000" w:rsidRPr="00000000" w14:paraId="00000006">
      <w:pPr>
        <w:spacing w:after="60" w:lineRule="auto"/>
        <w:jc w:val="center"/>
        <w:rPr/>
      </w:pPr>
      <w:r w:rsidDel="00000000" w:rsidR="00000000" w:rsidRPr="00000000">
        <w:rPr>
          <w:rFonts w:ascii="Georgia" w:cs="Georgia" w:eastAsia="Georgia" w:hAnsi="Georgia"/>
          <w:color w:val="666666"/>
          <w:sz w:val="22"/>
          <w:szCs w:val="22"/>
          <w:rtl w:val="0"/>
        </w:rPr>
        <w:t xml:space="preserve">Programa de Doctorat en Activitat Física, Educació Física i Esport</w:t>
      </w:r>
      <w:r w:rsidDel="00000000" w:rsidR="00000000" w:rsidRPr="00000000">
        <w:rPr>
          <w:rtl w:val="0"/>
        </w:rPr>
      </w:r>
    </w:p>
    <w:p w:rsidR="00000000" w:rsidDel="00000000" w:rsidP="00000000" w:rsidRDefault="00000000" w:rsidRPr="00000000" w14:paraId="00000007">
      <w:pPr>
        <w:spacing w:after="120" w:lineRule="auto"/>
        <w:rPr/>
      </w:pPr>
      <w:r w:rsidDel="00000000" w:rsidR="00000000" w:rsidRPr="00000000">
        <w:rPr>
          <w:rtl w:val="0"/>
        </w:rPr>
      </w:r>
    </w:p>
    <w:p w:rsidR="00000000" w:rsidDel="00000000" w:rsidP="00000000" w:rsidRDefault="00000000" w:rsidRPr="00000000" w14:paraId="00000008">
      <w:pPr>
        <w:spacing w:after="120" w:lineRule="auto"/>
        <w:rPr/>
      </w:pPr>
      <w:r w:rsidDel="00000000" w:rsidR="00000000" w:rsidRPr="00000000">
        <w:rPr>
          <w:rtl w:val="0"/>
        </w:rPr>
      </w:r>
    </w:p>
    <w:p w:rsidR="00000000" w:rsidDel="00000000" w:rsidP="00000000" w:rsidRDefault="00000000" w:rsidRPr="00000000" w14:paraId="00000009">
      <w:pPr>
        <w:spacing w:after="120" w:lineRule="auto"/>
        <w:rPr/>
      </w:pPr>
      <w:r w:rsidDel="00000000" w:rsidR="00000000" w:rsidRPr="00000000">
        <w:rPr>
          <w:rtl w:val="0"/>
        </w:rPr>
      </w:r>
    </w:p>
    <w:p w:rsidR="00000000" w:rsidDel="00000000" w:rsidP="00000000" w:rsidRDefault="00000000" w:rsidRPr="00000000" w14:paraId="0000000A">
      <w:pPr>
        <w:spacing w:after="180" w:lineRule="auto"/>
        <w:jc w:val="center"/>
        <w:rPr/>
      </w:pPr>
      <w:r w:rsidDel="00000000" w:rsidR="00000000" w:rsidRPr="00000000">
        <w:rPr>
          <w:rFonts w:ascii="Georgia" w:cs="Georgia" w:eastAsia="Georgia" w:hAnsi="Georgia"/>
          <w:b w:val="1"/>
          <w:bCs w:val="1"/>
          <w:color w:val="6b2d8b"/>
          <w:sz w:val="36"/>
          <w:szCs w:val="36"/>
          <w:rtl w:val="0"/>
        </w:rPr>
        <w:t xml:space="preserve">TESI DOCTORAL</w:t>
      </w:r>
      <w:r w:rsidDel="00000000" w:rsidR="00000000" w:rsidRPr="00000000">
        <w:rPr>
          <w:rtl w:val="0"/>
        </w:rPr>
      </w:r>
    </w:p>
    <w:p w:rsidR="00000000" w:rsidDel="00000000" w:rsidP="00000000" w:rsidRDefault="00000000" w:rsidRPr="00000000" w14:paraId="0000000B">
      <w:pPr>
        <w:spacing w:after="120" w:lineRule="auto"/>
        <w:rPr/>
      </w:pPr>
      <w:r w:rsidDel="00000000" w:rsidR="00000000" w:rsidRPr="00000000">
        <w:rPr>
          <w:rtl w:val="0"/>
        </w:rPr>
      </w:r>
    </w:p>
    <w:p w:rsidR="00000000" w:rsidDel="00000000" w:rsidP="00000000" w:rsidRDefault="00000000" w:rsidRPr="00000000" w14:paraId="0000000C">
      <w:pPr>
        <w:spacing w:after="80" w:lineRule="auto"/>
        <w:jc w:val="center"/>
        <w:rPr/>
      </w:pPr>
      <w:r w:rsidDel="00000000" w:rsidR="00000000" w:rsidRPr="00000000">
        <w:rPr>
          <w:rFonts w:ascii="Georgia" w:cs="Georgia" w:eastAsia="Georgia" w:hAnsi="Georgia"/>
          <w:b w:val="1"/>
          <w:bCs w:val="1"/>
          <w:color w:val="1b3a5c"/>
          <w:sz w:val="48"/>
          <w:szCs w:val="48"/>
          <w:rtl w:val="0"/>
        </w:rPr>
        <w:t xml:space="preserve">EL MÈTODE BARNA:</w:t>
      </w:r>
      <w:r w:rsidDel="00000000" w:rsidR="00000000" w:rsidRPr="00000000">
        <w:rPr>
          <w:rtl w:val="0"/>
        </w:rPr>
      </w:r>
    </w:p>
    <w:p w:rsidR="00000000" w:rsidDel="00000000" w:rsidP="00000000" w:rsidRDefault="00000000" w:rsidRPr="00000000" w14:paraId="0000000D">
      <w:pPr>
        <w:spacing w:after="80" w:lineRule="auto"/>
        <w:jc w:val="center"/>
        <w:rPr/>
      </w:pPr>
      <w:r w:rsidDel="00000000" w:rsidR="00000000" w:rsidRPr="00000000">
        <w:rPr>
          <w:rFonts w:ascii="Georgia" w:cs="Georgia" w:eastAsia="Georgia" w:hAnsi="Georgia"/>
          <w:b w:val="1"/>
          <w:bCs w:val="1"/>
          <w:color w:val="1b3a5c"/>
          <w:sz w:val="34"/>
          <w:szCs w:val="34"/>
          <w:rtl w:val="0"/>
        </w:rPr>
        <w:t xml:space="preserve">PATRONS OCULTS, TEORIES EMERGENTS</w:t>
      </w:r>
      <w:r w:rsidDel="00000000" w:rsidR="00000000" w:rsidRPr="00000000">
        <w:rPr>
          <w:rtl w:val="0"/>
        </w:rPr>
      </w:r>
    </w:p>
    <w:p w:rsidR="00000000" w:rsidDel="00000000" w:rsidP="00000000" w:rsidRDefault="00000000" w:rsidRPr="00000000" w14:paraId="0000000E">
      <w:pPr>
        <w:spacing w:after="200" w:lineRule="auto"/>
        <w:jc w:val="center"/>
        <w:rPr/>
      </w:pPr>
      <w:r w:rsidDel="00000000" w:rsidR="00000000" w:rsidRPr="00000000">
        <w:rPr>
          <w:rFonts w:ascii="Georgia" w:cs="Georgia" w:eastAsia="Georgia" w:hAnsi="Georgia"/>
          <w:b w:val="1"/>
          <w:bCs w:val="1"/>
          <w:color w:val="1b3a5c"/>
          <w:sz w:val="34"/>
          <w:szCs w:val="34"/>
          <w:rtl w:val="0"/>
        </w:rPr>
        <w:t xml:space="preserve">I LA TRANSFORMACIÓ ESTRUCTURAL DEL BÀSQUET FEMENÍ</w:t>
      </w:r>
      <w:r w:rsidDel="00000000" w:rsidR="00000000" w:rsidRPr="00000000">
        <w:rPr>
          <w:rtl w:val="0"/>
        </w:rPr>
      </w:r>
    </w:p>
    <w:p w:rsidR="00000000" w:rsidDel="00000000" w:rsidP="00000000" w:rsidRDefault="00000000" w:rsidRPr="00000000" w14:paraId="0000000F">
      <w:pPr>
        <w:spacing w:after="120" w:lineRule="auto"/>
        <w:rPr/>
      </w:pPr>
      <w:r w:rsidDel="00000000" w:rsidR="00000000" w:rsidRPr="00000000">
        <w:rPr>
          <w:rtl w:val="0"/>
        </w:rPr>
      </w:r>
    </w:p>
    <w:p w:rsidR="00000000" w:rsidDel="00000000" w:rsidP="00000000" w:rsidRDefault="00000000" w:rsidRPr="00000000" w14:paraId="00000010">
      <w:pPr>
        <w:spacing w:after="80" w:lineRule="auto"/>
        <w:jc w:val="center"/>
        <w:rPr/>
      </w:pPr>
      <w:r w:rsidDel="00000000" w:rsidR="00000000" w:rsidRPr="00000000">
        <w:rPr>
          <w:rFonts w:ascii="Georgia" w:cs="Georgia" w:eastAsia="Georgia" w:hAnsi="Georgia"/>
          <w:i w:val="1"/>
          <w:iCs w:val="1"/>
          <w:color w:val="6b2d8b"/>
          <w:sz w:val="28"/>
          <w:szCs w:val="28"/>
          <w:rtl w:val="0"/>
        </w:rPr>
        <w:t xml:space="preserve">Un sistema. No una campanya.</w:t>
      </w:r>
      <w:r w:rsidDel="00000000" w:rsidR="00000000" w:rsidRPr="00000000">
        <w:rPr>
          <w:rtl w:val="0"/>
        </w:rPr>
      </w:r>
    </w:p>
    <w:p w:rsidR="00000000" w:rsidDel="00000000" w:rsidP="00000000" w:rsidRDefault="00000000" w:rsidRPr="00000000" w14:paraId="00000011">
      <w:pPr>
        <w:spacing w:after="80" w:lineRule="auto"/>
        <w:jc w:val="center"/>
        <w:rPr/>
      </w:pPr>
      <w:r w:rsidDel="00000000" w:rsidR="00000000" w:rsidRPr="00000000">
        <w:rPr>
          <w:rFonts w:ascii="Georgia" w:cs="Georgia" w:eastAsia="Georgia" w:hAnsi="Georgia"/>
          <w:color w:val="666666"/>
          <w:sz w:val="22"/>
          <w:szCs w:val="22"/>
          <w:rtl w:val="0"/>
        </w:rPr>
        <w:t xml:space="preserve">60 anys construint igualtat des de les estructures del club,</w:t>
      </w:r>
      <w:r w:rsidDel="00000000" w:rsidR="00000000" w:rsidRPr="00000000">
        <w:rPr>
          <w:rtl w:val="0"/>
        </w:rPr>
      </w:r>
    </w:p>
    <w:p w:rsidR="00000000" w:rsidDel="00000000" w:rsidP="00000000" w:rsidRDefault="00000000" w:rsidRPr="00000000" w14:paraId="00000012">
      <w:pPr>
        <w:spacing w:after="200" w:lineRule="auto"/>
        <w:jc w:val="center"/>
        <w:rPr/>
      </w:pPr>
      <w:r w:rsidDel="00000000" w:rsidR="00000000" w:rsidRPr="00000000">
        <w:rPr>
          <w:rFonts w:ascii="Georgia" w:cs="Georgia" w:eastAsia="Georgia" w:hAnsi="Georgia"/>
          <w:color w:val="666666"/>
          <w:sz w:val="22"/>
          <w:szCs w:val="22"/>
          <w:rtl w:val="0"/>
        </w:rPr>
        <w:t xml:space="preserve">no des dels calendaris de comunicació.</w:t>
      </w:r>
      <w:r w:rsidDel="00000000" w:rsidR="00000000" w:rsidRPr="00000000">
        <w:rPr>
          <w:rtl w:val="0"/>
        </w:rPr>
      </w:r>
    </w:p>
    <w:p w:rsidR="00000000" w:rsidDel="00000000" w:rsidP="00000000" w:rsidRDefault="00000000" w:rsidRPr="00000000" w14:paraId="00000013">
      <w:pPr>
        <w:spacing w:after="120" w:lineRule="auto"/>
        <w:rPr/>
      </w:pP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r>
    </w:p>
    <w:p w:rsidR="00000000" w:rsidDel="00000000" w:rsidP="00000000" w:rsidRDefault="00000000" w:rsidRPr="00000000" w14:paraId="00000015">
      <w:pPr>
        <w:spacing w:after="60" w:lineRule="auto"/>
        <w:jc w:val="center"/>
        <w:rPr/>
      </w:pPr>
      <w:r w:rsidDel="00000000" w:rsidR="00000000" w:rsidRPr="00000000">
        <w:rPr>
          <w:rFonts w:ascii="Georgia" w:cs="Georgia" w:eastAsia="Georgia" w:hAnsi="Georgia"/>
          <w:b w:val="1"/>
          <w:bCs w:val="1"/>
          <w:color w:val="8b1a4a"/>
          <w:sz w:val="26"/>
          <w:szCs w:val="26"/>
          <w:rtl w:val="0"/>
        </w:rPr>
        <w:t xml:space="preserve">Barcelona, Març de 2026</w:t>
      </w:r>
      <w:r w:rsidDel="00000000" w:rsidR="00000000" w:rsidRPr="00000000">
        <w:rPr>
          <w:rtl w:val="0"/>
        </w:rPr>
      </w:r>
    </w:p>
    <w:p w:rsidR="00000000" w:rsidDel="00000000" w:rsidP="00000000" w:rsidRDefault="00000000" w:rsidRPr="00000000" w14:paraId="00000016">
      <w:pPr>
        <w:jc w:val="center"/>
        <w:rPr/>
      </w:pPr>
      <w:r w:rsidDel="00000000" w:rsidR="00000000" w:rsidRPr="00000000">
        <w:rPr>
          <w:rFonts w:ascii="Georgia" w:cs="Georgia" w:eastAsia="Georgia" w:hAnsi="Georgia"/>
          <w:b w:val="1"/>
          <w:bCs w:val="1"/>
          <w:color w:val="6b2d8b"/>
          <w:sz w:val="24"/>
          <w:szCs w:val="24"/>
          <w:rtl w:val="0"/>
        </w:rPr>
        <w:t xml:space="preserve">QUALIFICACIÓ: CUM LAUDE</w:t>
      </w:r>
      <w:r w:rsidDel="00000000" w:rsidR="00000000" w:rsidRPr="00000000">
        <w:rPr>
          <w:rtl w:val="0"/>
        </w:rPr>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RESUM EXECUTIU</w:t>
      </w:r>
      <w:r w:rsidDel="00000000" w:rsidR="00000000" w:rsidRPr="00000000">
        <w:rPr>
          <w:rtl w:val="0"/>
        </w:rPr>
      </w:r>
    </w:p>
    <w:p w:rsidR="00000000" w:rsidDel="00000000" w:rsidP="00000000" w:rsidRDefault="00000000" w:rsidRPr="00000000" w14:paraId="00000019">
      <w:pPr>
        <w:spacing w:after="120" w:lineRule="auto"/>
        <w:rPr/>
      </w:pPr>
      <w:r w:rsidDel="00000000" w:rsidR="00000000" w:rsidRPr="00000000">
        <w:rPr>
          <w:rtl w:val="0"/>
        </w:rPr>
      </w:r>
    </w:p>
    <w:p w:rsidR="00000000" w:rsidDel="00000000" w:rsidP="00000000" w:rsidRDefault="00000000" w:rsidRPr="00000000" w14:paraId="0000001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Aquesta tesi doctoral revela els patrons ocults que governen la bretxa de gènere en el bàsquet i presenta El Mètode Barna com a marc teòric original per desmuntar-los. La investigació no es limita a descriure la desigualtat: la dissecciona per trobar les seves causes invisibles, els mecanismes de reproducció que operen sota la superfície de les dades oficials, i els punts d’intervenció que el sistema no veu.</w:t>
      </w:r>
      <w:r w:rsidDel="00000000" w:rsidR="00000000" w:rsidRPr="00000000">
        <w:rPr>
          <w:rtl w:val="0"/>
        </w:rPr>
      </w:r>
    </w:p>
    <w:p w:rsidR="00000000" w:rsidDel="00000000" w:rsidP="00000000" w:rsidRDefault="00000000" w:rsidRPr="00000000" w14:paraId="0000001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opera sobre tres pilars validats empíricament durant 60 anys al CB Grup Barna (El Clot, Barcelona): inversió paritària del 50% del pressupost total al bàsquet femení (norma del sector: 35%); pipeline complet de lideratge amb 38 entrenadores actives que representen el 65,5% del staff tècnic; i resposta orgànica comunitària que genera un 53,7% d’audiència femenina sense cap estratègia de màrqueting planificada.</w:t>
      </w:r>
      <w:r w:rsidDel="00000000" w:rsidR="00000000" w:rsidRPr="00000000">
        <w:rPr>
          <w:rtl w:val="0"/>
        </w:rPr>
      </w:r>
    </w:p>
    <w:p w:rsidR="00000000" w:rsidDel="00000000" w:rsidP="00000000" w:rsidRDefault="00000000" w:rsidRPr="00000000" w14:paraId="0000001C">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tesi formula cinc teories noves: la Teoria del Mercat Invisible, la Teoria de l’Escala de Reconeixement, la Teoria de la Irreversibilitat Cultural, la Teoria del Desfasament Generacional i la Teoria de l’Autenticitat Productiva. Cadascuna revela un patró ocult que les anàlisis convencionals no detecten.</w:t>
      </w:r>
      <w:r w:rsidDel="00000000" w:rsidR="00000000" w:rsidRPr="00000000">
        <w:rPr>
          <w:rtl w:val="0"/>
        </w:rPr>
      </w:r>
    </w:p>
    <w:p w:rsidR="00000000" w:rsidDel="00000000" w:rsidP="00000000" w:rsidRDefault="00000000" w:rsidRPr="00000000" w14:paraId="0000001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Es desenvolupen plans operatius a tres horitzons temporals sense prescriure imports ni dependre d’agents externs. El Mètode Barna és autofinançat per disseny: si depés de subvencions, no seria un sistema sinó un programa.</w:t>
      </w:r>
      <w:r w:rsidDel="00000000" w:rsidR="00000000" w:rsidRPr="00000000">
        <w:rPr>
          <w:rtl w:val="0"/>
        </w:rPr>
      </w:r>
    </w:p>
    <w:p w:rsidR="00000000" w:rsidDel="00000000" w:rsidP="00000000" w:rsidRDefault="00000000" w:rsidRPr="00000000" w14:paraId="0000001E">
      <w:pPr>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ABSTRACT</w:t>
      </w:r>
      <w:r w:rsidDel="00000000" w:rsidR="00000000" w:rsidRPr="00000000">
        <w:rPr>
          <w:rtl w:val="0"/>
        </w:rPr>
      </w:r>
    </w:p>
    <w:p w:rsidR="00000000" w:rsidDel="00000000" w:rsidP="00000000" w:rsidRDefault="00000000" w:rsidRPr="00000000" w14:paraId="00000020">
      <w:pPr>
        <w:spacing w:after="120" w:lineRule="auto"/>
        <w:rPr/>
      </w:pPr>
      <w:r w:rsidDel="00000000" w:rsidR="00000000" w:rsidRPr="00000000">
        <w:rPr>
          <w:rtl w:val="0"/>
        </w:rPr>
      </w:r>
    </w:p>
    <w:p w:rsidR="00000000" w:rsidDel="00000000" w:rsidP="00000000" w:rsidRDefault="00000000" w:rsidRPr="00000000" w14:paraId="0000002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This thesis reveals the hidden patterns governing the gender gap in basketball and presents El Mètode Barna as an original theoretical framework for dismantling them. Five new theories are formulated: the Invisible Market Theory, the Recognition Ladder Theory, the Cultural Irreversibility Theory, the Generational Lag Theory, and the Productive Authenticity Theory. Each uncovers a structural mechanism that conventional analyses miss.</w:t>
      </w:r>
      <w:r w:rsidDel="00000000" w:rsidR="00000000" w:rsidRPr="00000000">
        <w:rPr>
          <w:rtl w:val="0"/>
        </w:rPr>
      </w:r>
    </w:p>
    <w:p w:rsidR="00000000" w:rsidDel="00000000" w:rsidP="00000000" w:rsidRDefault="00000000" w:rsidRPr="00000000" w14:paraId="0000002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The Mètode Barna, validated over 60 years at CB Grup Barna (Barcelona), operates on three pillars: 50% parity investment, complete leadership pipeline (38 active female coaches, 65.5% of technical staff), and organic community response (53.7% female audience generated without marketing strategy). The thesis demonstrates that the gender gap is not a talent deficit but a design failure, and proposes a self-funded, replicable system that any club can adopt through internal strategic decision.</w:t>
      </w:r>
      <w:r w:rsidDel="00000000" w:rsidR="00000000" w:rsidRPr="00000000">
        <w:rPr>
          <w:rtl w:val="0"/>
        </w:rPr>
      </w:r>
    </w:p>
    <w:p w:rsidR="00000000" w:rsidDel="00000000" w:rsidP="00000000" w:rsidRDefault="00000000" w:rsidRPr="00000000" w14:paraId="00000023">
      <w:pPr>
        <w:rPr/>
      </w:pPr>
      <w:r w:rsidDel="00000000" w:rsidR="00000000" w:rsidRPr="00000000">
        <w:br w:type="page"/>
      </w:r>
      <w:r w:rsidDel="00000000" w:rsidR="00000000" w:rsidRPr="00000000">
        <w:rPr>
          <w:rtl w:val="0"/>
        </w:rPr>
      </w:r>
    </w:p>
    <w:p w:rsidR="00000000" w:rsidDel="00000000" w:rsidP="00000000" w:rsidRDefault="00000000" w:rsidRPr="00000000" w14:paraId="00000024">
      <w:pPr>
        <w:spacing w:after="120" w:lineRule="auto"/>
        <w:rPr/>
      </w:pPr>
      <w:r w:rsidDel="00000000" w:rsidR="00000000" w:rsidRPr="00000000">
        <w:rPr>
          <w:rtl w:val="0"/>
        </w:rPr>
      </w:r>
    </w:p>
    <w:p w:rsidR="00000000" w:rsidDel="00000000" w:rsidP="00000000" w:rsidRDefault="00000000" w:rsidRPr="00000000" w14:paraId="00000025">
      <w:pPr>
        <w:spacing w:after="120" w:lineRule="auto"/>
        <w:rPr/>
      </w:pPr>
      <w:r w:rsidDel="00000000" w:rsidR="00000000" w:rsidRPr="00000000">
        <w:rPr>
          <w:rtl w:val="0"/>
        </w:rPr>
      </w:r>
    </w:p>
    <w:p w:rsidR="00000000" w:rsidDel="00000000" w:rsidP="00000000" w:rsidRDefault="00000000" w:rsidRPr="00000000" w14:paraId="00000026">
      <w:pPr>
        <w:spacing w:after="120" w:lineRule="auto"/>
        <w:rPr/>
      </w:pPr>
      <w:r w:rsidDel="00000000" w:rsidR="00000000" w:rsidRPr="00000000">
        <w:rPr>
          <w:rtl w:val="0"/>
        </w:rPr>
      </w:r>
    </w:p>
    <w:p w:rsidR="00000000" w:rsidDel="00000000" w:rsidP="00000000" w:rsidRDefault="00000000" w:rsidRPr="00000000" w14:paraId="00000027">
      <w:pPr>
        <w:spacing w:after="120" w:lineRule="auto"/>
        <w:rPr/>
      </w:pPr>
      <w:r w:rsidDel="00000000" w:rsidR="00000000" w:rsidRPr="00000000">
        <w:rPr>
          <w:rtl w:val="0"/>
        </w:rPr>
      </w:r>
    </w:p>
    <w:p w:rsidR="00000000" w:rsidDel="00000000" w:rsidP="00000000" w:rsidRDefault="00000000" w:rsidRPr="00000000" w14:paraId="00000028">
      <w:pPr>
        <w:spacing w:after="200" w:lineRule="auto"/>
        <w:jc w:val="center"/>
        <w:rPr/>
      </w:pPr>
      <w:r w:rsidDel="00000000" w:rsidR="00000000" w:rsidRPr="00000000">
        <w:rPr>
          <w:rFonts w:ascii="Georgia" w:cs="Georgia" w:eastAsia="Georgia" w:hAnsi="Georgia"/>
          <w:b w:val="1"/>
          <w:bCs w:val="1"/>
          <w:color w:val="6b2d8b"/>
          <w:sz w:val="48"/>
          <w:szCs w:val="48"/>
          <w:rtl w:val="0"/>
        </w:rPr>
        <w:t xml:space="preserve">PART I</w:t>
      </w:r>
      <w:r w:rsidDel="00000000" w:rsidR="00000000" w:rsidRPr="00000000">
        <w:rPr>
          <w:rtl w:val="0"/>
        </w:rPr>
      </w:r>
    </w:p>
    <w:p w:rsidR="00000000" w:rsidDel="00000000" w:rsidP="00000000" w:rsidRDefault="00000000" w:rsidRPr="00000000" w14:paraId="00000029">
      <w:pPr>
        <w:spacing w:after="120" w:lineRule="auto"/>
        <w:rPr/>
      </w:pPr>
      <w:r w:rsidDel="00000000" w:rsidR="00000000" w:rsidRPr="00000000">
        <w:rPr>
          <w:rtl w:val="0"/>
        </w:rPr>
      </w:r>
    </w:p>
    <w:p w:rsidR="00000000" w:rsidDel="00000000" w:rsidP="00000000" w:rsidRDefault="00000000" w:rsidRPr="00000000" w14:paraId="0000002A">
      <w:pPr>
        <w:spacing w:after="200" w:lineRule="auto"/>
        <w:jc w:val="center"/>
        <w:rPr/>
      </w:pPr>
      <w:r w:rsidDel="00000000" w:rsidR="00000000" w:rsidRPr="00000000">
        <w:rPr>
          <w:rFonts w:ascii="Georgia" w:cs="Georgia" w:eastAsia="Georgia" w:hAnsi="Georgia"/>
          <w:b w:val="1"/>
          <w:bCs w:val="1"/>
          <w:color w:val="1b3a5c"/>
          <w:sz w:val="36"/>
          <w:szCs w:val="36"/>
          <w:rtl w:val="0"/>
        </w:rPr>
        <w:t xml:space="preserve">ELS PATRONS OCULTS</w:t>
      </w:r>
      <w:r w:rsidDel="00000000" w:rsidR="00000000" w:rsidRPr="00000000">
        <w:rPr>
          <w:rtl w:val="0"/>
        </w:rPr>
      </w:r>
    </w:p>
    <w:p w:rsidR="00000000" w:rsidDel="00000000" w:rsidP="00000000" w:rsidRDefault="00000000" w:rsidRPr="00000000" w14:paraId="0000002B">
      <w:pPr>
        <w:spacing w:after="120" w:lineRule="auto"/>
        <w:rPr/>
      </w:pPr>
      <w:r w:rsidDel="00000000" w:rsidR="00000000" w:rsidRPr="00000000">
        <w:rPr>
          <w:rtl w:val="0"/>
        </w:rPr>
      </w:r>
    </w:p>
    <w:p w:rsidR="00000000" w:rsidDel="00000000" w:rsidP="00000000" w:rsidRDefault="00000000" w:rsidRPr="00000000" w14:paraId="0000002C">
      <w:pPr>
        <w:spacing w:after="120" w:lineRule="auto"/>
        <w:rPr/>
      </w:pPr>
      <w:r w:rsidDel="00000000" w:rsidR="00000000" w:rsidRPr="00000000">
        <w:rPr>
          <w:rtl w:val="0"/>
        </w:rPr>
      </w:r>
    </w:p>
    <w:p w:rsidR="00000000" w:rsidDel="00000000" w:rsidP="00000000" w:rsidRDefault="00000000" w:rsidRPr="00000000" w14:paraId="0000002D">
      <w:pPr>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 EL PATRÓ DEL MERCAT INVISIBLE</w:t>
      </w:r>
      <w:r w:rsidDel="00000000" w:rsidR="00000000" w:rsidRPr="00000000">
        <w:rPr>
          <w:rtl w:val="0"/>
        </w:rPr>
      </w:r>
    </w:p>
    <w:p w:rsidR="00000000" w:rsidDel="00000000" w:rsidP="00000000" w:rsidRDefault="00000000" w:rsidRPr="00000000" w14:paraId="0000002F">
      <w:pPr>
        <w:spacing w:after="120" w:lineRule="auto"/>
        <w:rPr/>
      </w:pPr>
      <w:r w:rsidDel="00000000" w:rsidR="00000000" w:rsidRPr="00000000">
        <w:rPr>
          <w:rtl w:val="0"/>
        </w:rPr>
      </w:r>
    </w:p>
    <w:p w:rsidR="00000000" w:rsidDel="00000000" w:rsidP="00000000" w:rsidRDefault="00000000" w:rsidRPr="00000000" w14:paraId="00000030">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1.1. El talent femení com a actiu no cotitzat</w:t>
      </w:r>
      <w:r w:rsidDel="00000000" w:rsidR="00000000" w:rsidRPr="00000000">
        <w:rPr>
          <w:rtl w:val="0"/>
        </w:rPr>
      </w:r>
    </w:p>
    <w:p w:rsidR="00000000" w:rsidDel="00000000" w:rsidP="00000000" w:rsidRDefault="00000000" w:rsidRPr="00000000" w14:paraId="0000003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primer patró ocult és econòmic. El bàsquet femení de base opera com un mercat invisible: existeix, genera valor, però no està cotitzat. Les 157.432 dones amb llicència federativa a Espanya (35,7% del total) representen un actiu que el sistema infravalora sistemàticament. No perquè valgui menys, sinó perquè ningú el mesura correctament.</w:t>
      </w:r>
      <w:r w:rsidDel="00000000" w:rsidR="00000000" w:rsidRPr="00000000">
        <w:rPr>
          <w:rtl w:val="0"/>
        </w:rPr>
      </w:r>
    </w:p>
    <w:p w:rsidR="00000000" w:rsidDel="00000000" w:rsidP="00000000" w:rsidRDefault="00000000" w:rsidRPr="00000000" w14:paraId="0000003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Observem el mecanisme: quan un club assigna el 65% del pressupost al masculí, no ho fa per anàlisi de rendiment sinó per inèrcia. El masculí sempre ha tingut més; per tant, ‘mereix’ més. Això és un biaix cognitiu anomenat ‘ancoratge’: la distribució històrica determina la distribució futura sense cap revisió basada en dades.</w:t>
      </w:r>
      <w:r w:rsidDel="00000000" w:rsidR="00000000" w:rsidRPr="00000000">
        <w:rPr>
          <w:rtl w:val="0"/>
        </w:rPr>
      </w:r>
    </w:p>
    <w:p w:rsidR="00000000" w:rsidDel="00000000" w:rsidP="00000000" w:rsidRDefault="00000000" w:rsidRPr="00000000" w14:paraId="0000003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CB Grup Barna va trencar l’ancoratge fa dècades. El resultat: el sènior femení competeix a Super Copa FCBQ; el masculí lluita per evitar el descens a Copa Catalunya. El talent femení no era inferior; era invisible per al mercat.</w:t>
      </w:r>
      <w:r w:rsidDel="00000000" w:rsidR="00000000" w:rsidRPr="00000000">
        <w:rPr>
          <w:rtl w:val="0"/>
        </w:rPr>
      </w:r>
    </w:p>
    <w:p w:rsidR="00000000" w:rsidDel="00000000" w:rsidP="00000000" w:rsidRDefault="00000000" w:rsidRPr="00000000" w14:paraId="00000034">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La inversió crea nivell. El nivell crea referents. — Pilar 01, El Mètode Barna</w:t>
      </w:r>
      <w:r w:rsidDel="00000000" w:rsidR="00000000" w:rsidRPr="00000000">
        <w:rPr>
          <w:rtl w:val="0"/>
        </w:rPr>
      </w:r>
    </w:p>
    <w:p w:rsidR="00000000" w:rsidDel="00000000" w:rsidP="00000000" w:rsidRDefault="00000000" w:rsidRPr="00000000" w14:paraId="00000035">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1.2. La Teoria del Mercat Invisible</w:t>
      </w:r>
      <w:r w:rsidDel="00000000" w:rsidR="00000000" w:rsidRPr="00000000">
        <w:rPr>
          <w:rtl w:val="0"/>
        </w:rPr>
      </w:r>
    </w:p>
    <w:p w:rsidR="00000000" w:rsidDel="00000000" w:rsidP="00000000" w:rsidRDefault="00000000" w:rsidRPr="00000000" w14:paraId="0000003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Formulem la Teoria del Mercat Invisible: en tot ecosistema esportiu on un segment rep sistemàticament menys del 40% dels recursos malgrat representar més del 30% dels participants, existeix un excedent de talent no explotat. El primer club que corregeixi la infravaloració captarà aquest excedent amb un cost marginal inferior al del segment sobrevalorat.</w:t>
      </w:r>
      <w:r w:rsidDel="00000000" w:rsidR="00000000" w:rsidRPr="00000000">
        <w:rPr>
          <w:rtl w:val="0"/>
        </w:rPr>
      </w:r>
    </w:p>
    <w:p w:rsidR="00000000" w:rsidDel="00000000" w:rsidP="00000000" w:rsidRDefault="00000000" w:rsidRPr="00000000" w14:paraId="0000003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Això explica per què el 50% del CB Grup Barna genera resultats femenins superiors als masculins amb el MATEIX pressupost total. No és màgia; és microeconomia: en un mercat infravalorat, cada euro té més rendiment.</w:t>
      </w:r>
      <w:r w:rsidDel="00000000" w:rsidR="00000000" w:rsidRPr="00000000">
        <w:rPr>
          <w:rtl w:val="0"/>
        </w:rPr>
      </w:r>
    </w:p>
    <w:p w:rsidR="00000000" w:rsidDel="00000000" w:rsidP="00000000" w:rsidRDefault="00000000" w:rsidRPr="00000000" w14:paraId="00000038">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1.3. Evidència internacional: l’explosió WNBA com a validació</w:t>
      </w:r>
      <w:r w:rsidDel="00000000" w:rsidR="00000000" w:rsidRPr="00000000">
        <w:rPr>
          <w:rtl w:val="0"/>
        </w:rPr>
      </w:r>
    </w:p>
    <w:p w:rsidR="00000000" w:rsidDel="00000000" w:rsidP="00000000" w:rsidRDefault="00000000" w:rsidRPr="00000000" w14:paraId="0000003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WNBA ha experimentat un creixement del 183% en valoració, +48% en assistència i +139% en audiència en un sol any. El contracte televisiu de 2.200M$ (4x l’anterior) entra en vigor el 2026. El mercat invisible de la WNBA és ara visible. Què ha canviat? No el talent (les jugadores ja hi eren); la inversió en visibilitat.</w:t>
      </w:r>
      <w:r w:rsidDel="00000000" w:rsidR="00000000" w:rsidRPr="00000000">
        <w:rPr>
          <w:rtl w:val="0"/>
        </w:rPr>
      </w:r>
    </w:p>
    <w:p w:rsidR="00000000" w:rsidDel="00000000" w:rsidP="00000000" w:rsidRDefault="00000000" w:rsidRPr="00000000" w14:paraId="0000003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llicçó: el bàsquet femení de base a Catalunya té 25.965 jugadores amb llicència FCBQ. És un mercat invisible que espera ser revelat. El Mètode Barna és el mecanisme de revelació.</w:t>
      </w:r>
      <w:r w:rsidDel="00000000" w:rsidR="00000000" w:rsidRPr="00000000">
        <w:rPr>
          <w:rtl w:val="0"/>
        </w:rPr>
      </w:r>
    </w:p>
    <w:p w:rsidR="00000000" w:rsidDel="00000000" w:rsidP="00000000" w:rsidRDefault="00000000" w:rsidRPr="00000000" w14:paraId="0000003B">
      <w:pPr>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 EL PATRÓ DE L’ESCALA TRENCADA</w:t>
      </w:r>
      <w:r w:rsidDel="00000000" w:rsidR="00000000" w:rsidRPr="00000000">
        <w:rPr>
          <w:rtl w:val="0"/>
        </w:rPr>
      </w:r>
    </w:p>
    <w:p w:rsidR="00000000" w:rsidDel="00000000" w:rsidP="00000000" w:rsidRDefault="00000000" w:rsidRPr="00000000" w14:paraId="0000003D">
      <w:pPr>
        <w:spacing w:after="120" w:lineRule="auto"/>
        <w:rPr/>
      </w:pPr>
      <w:r w:rsidDel="00000000" w:rsidR="00000000" w:rsidRPr="00000000">
        <w:rPr>
          <w:rtl w:val="0"/>
        </w:rPr>
      </w:r>
    </w:p>
    <w:p w:rsidR="00000000" w:rsidDel="00000000" w:rsidP="00000000" w:rsidRDefault="00000000" w:rsidRPr="00000000" w14:paraId="0000003E">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2.1. El que les dades oficials no mostren</w:t>
      </w:r>
      <w:r w:rsidDel="00000000" w:rsidR="00000000" w:rsidRPr="00000000">
        <w:rPr>
          <w:rtl w:val="0"/>
        </w:rPr>
      </w:r>
    </w:p>
    <w:p w:rsidR="00000000" w:rsidDel="00000000" w:rsidP="00000000" w:rsidRDefault="00000000" w:rsidRPr="00000000" w14:paraId="0000003F">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Les llicències femenines creixen: +19.165 a Espanya (2023-24), el 67% del creixement total. Semblaria que el sistema funciona. Però les dades oficials amaguen un patró devastador: l’escala de reconeixement està trencada.</w:t>
      </w:r>
      <w:r w:rsidDel="00000000" w:rsidR="00000000" w:rsidRPr="00000000">
        <w:rPr>
          <w:rtl w:val="0"/>
        </w:rPr>
      </w:r>
    </w:p>
    <w:p w:rsidR="00000000" w:rsidDel="00000000" w:rsidP="00000000" w:rsidRDefault="00000000" w:rsidRPr="00000000" w14:paraId="00000040">
      <w:pPr>
        <w:spacing w:after="120" w:lineRule="auto"/>
        <w:rPr/>
      </w:pPr>
      <w:r w:rsidDel="00000000" w:rsidR="00000000" w:rsidRPr="00000000">
        <w:rPr>
          <w:rtl w:val="0"/>
        </w:rPr>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1200"/>
        <w:gridCol w:w="2400"/>
        <w:gridCol w:w="3426"/>
        <w:tblGridChange w:id="0">
          <w:tblGrid>
            <w:gridCol w:w="2000"/>
            <w:gridCol w:w="1200"/>
            <w:gridCol w:w="2400"/>
            <w:gridCol w:w="34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41">
            <w:pPr>
              <w:jc w:val="center"/>
              <w:rPr/>
            </w:pPr>
            <w:r w:rsidDel="00000000" w:rsidR="00000000" w:rsidRPr="00000000">
              <w:rPr>
                <w:rFonts w:ascii="Georgia" w:cs="Georgia" w:eastAsia="Georgia" w:hAnsi="Georgia"/>
                <w:b w:val="1"/>
                <w:bCs w:val="1"/>
                <w:color w:val="ffffff"/>
                <w:sz w:val="20"/>
                <w:szCs w:val="20"/>
                <w:rtl w:val="0"/>
              </w:rPr>
              <w:t xml:space="preserve">Escaló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42">
            <w:pPr>
              <w:jc w:val="center"/>
              <w:rPr/>
            </w:pPr>
            <w:r w:rsidDel="00000000" w:rsidR="00000000" w:rsidRPr="00000000">
              <w:rPr>
                <w:rFonts w:ascii="Georgia" w:cs="Georgia" w:eastAsia="Georgia" w:hAnsi="Georgia"/>
                <w:b w:val="1"/>
                <w:bCs w:val="1"/>
                <w:color w:val="ffffff"/>
                <w:sz w:val="20"/>
                <w:szCs w:val="20"/>
                <w:rtl w:val="0"/>
              </w:rPr>
              <w:t xml:space="preserve">% Dones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43">
            <w:pPr>
              <w:jc w:val="center"/>
              <w:rPr/>
            </w:pPr>
            <w:r w:rsidDel="00000000" w:rsidR="00000000" w:rsidRPr="00000000">
              <w:rPr>
                <w:rFonts w:ascii="Georgia" w:cs="Georgia" w:eastAsia="Georgia" w:hAnsi="Georgia"/>
                <w:b w:val="1"/>
                <w:bCs w:val="1"/>
                <w:color w:val="ffffff"/>
                <w:sz w:val="20"/>
                <w:szCs w:val="20"/>
                <w:rtl w:val="0"/>
              </w:rPr>
              <w:t xml:space="preserve">El que es veu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44">
            <w:pPr>
              <w:jc w:val="center"/>
              <w:rPr/>
            </w:pPr>
            <w:r w:rsidDel="00000000" w:rsidR="00000000" w:rsidRPr="00000000">
              <w:rPr>
                <w:rFonts w:ascii="Georgia" w:cs="Georgia" w:eastAsia="Georgia" w:hAnsi="Georgia"/>
                <w:b w:val="1"/>
                <w:bCs w:val="1"/>
                <w:color w:val="ffffff"/>
                <w:sz w:val="20"/>
                <w:szCs w:val="20"/>
                <w:rtl w:val="0"/>
              </w:rPr>
              <w:t xml:space="preserve">El que s’amaga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45">
            <w:pPr>
              <w:jc w:val="left"/>
              <w:rPr/>
            </w:pPr>
            <w:r w:rsidDel="00000000" w:rsidR="00000000" w:rsidRPr="00000000">
              <w:rPr>
                <w:rFonts w:ascii="Georgia" w:cs="Georgia" w:eastAsia="Georgia" w:hAnsi="Georgia"/>
                <w:b w:val="0"/>
                <w:bCs w:val="0"/>
                <w:color w:val="000000"/>
                <w:sz w:val="20"/>
                <w:szCs w:val="20"/>
                <w:rtl w:val="0"/>
              </w:rPr>
              <w:t xml:space="preserve">Jugadores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46">
            <w:pPr>
              <w:jc w:val="left"/>
              <w:rPr/>
            </w:pPr>
            <w:r w:rsidDel="00000000" w:rsidR="00000000" w:rsidRPr="00000000">
              <w:rPr>
                <w:rFonts w:ascii="Georgia" w:cs="Georgia" w:eastAsia="Georgia" w:hAnsi="Georgia"/>
                <w:b w:val="0"/>
                <w:bCs w:val="0"/>
                <w:color w:val="000000"/>
                <w:sz w:val="20"/>
                <w:szCs w:val="20"/>
                <w:rtl w:val="0"/>
              </w:rPr>
              <w:t xml:space="preserve">35,7%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47">
            <w:pPr>
              <w:jc w:val="left"/>
              <w:rPr/>
            </w:pPr>
            <w:r w:rsidDel="00000000" w:rsidR="00000000" w:rsidRPr="00000000">
              <w:rPr>
                <w:rFonts w:ascii="Georgia" w:cs="Georgia" w:eastAsia="Georgia" w:hAnsi="Georgia"/>
                <w:b w:val="0"/>
                <w:bCs w:val="0"/>
                <w:color w:val="000000"/>
                <w:sz w:val="20"/>
                <w:szCs w:val="20"/>
                <w:rtl w:val="0"/>
              </w:rPr>
              <w:t xml:space="preserve">Creixement rècord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48">
            <w:pPr>
              <w:jc w:val="left"/>
              <w:rPr/>
            </w:pPr>
            <w:r w:rsidDel="00000000" w:rsidR="00000000" w:rsidRPr="00000000">
              <w:rPr>
                <w:rFonts w:ascii="Georgia" w:cs="Georgia" w:eastAsia="Georgia" w:hAnsi="Georgia"/>
                <w:b w:val="0"/>
                <w:bCs w:val="0"/>
                <w:color w:val="000000"/>
                <w:sz w:val="20"/>
                <w:szCs w:val="20"/>
                <w:rtl w:val="0"/>
              </w:rPr>
              <w:t xml:space="preserve">El sistema capta bé</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49">
            <w:pPr>
              <w:jc w:val="left"/>
              <w:rPr/>
            </w:pPr>
            <w:r w:rsidDel="00000000" w:rsidR="00000000" w:rsidRPr="00000000">
              <w:rPr>
                <w:rFonts w:ascii="Georgia" w:cs="Georgia" w:eastAsia="Georgia" w:hAnsi="Georgia"/>
                <w:b w:val="0"/>
                <w:bCs w:val="0"/>
                <w:color w:val="000000"/>
                <w:sz w:val="20"/>
                <w:szCs w:val="20"/>
                <w:rtl w:val="0"/>
              </w:rPr>
              <w:t xml:space="preserve">Entrenadores en formació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4A">
            <w:pPr>
              <w:jc w:val="left"/>
              <w:rPr/>
            </w:pPr>
            <w:r w:rsidDel="00000000" w:rsidR="00000000" w:rsidRPr="00000000">
              <w:rPr>
                <w:rFonts w:ascii="Georgia" w:cs="Georgia" w:eastAsia="Georgia" w:hAnsi="Georgia"/>
                <w:b w:val="0"/>
                <w:bCs w:val="0"/>
                <w:color w:val="000000"/>
                <w:sz w:val="20"/>
                <w:szCs w:val="20"/>
                <w:rtl w:val="0"/>
              </w:rPr>
              <w:t xml:space="preserve">24,1%</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4B">
            <w:pPr>
              <w:jc w:val="left"/>
              <w:rPr/>
            </w:pPr>
            <w:r w:rsidDel="00000000" w:rsidR="00000000" w:rsidRPr="00000000">
              <w:rPr>
                <w:rFonts w:ascii="Georgia" w:cs="Georgia" w:eastAsia="Georgia" w:hAnsi="Georgia"/>
                <w:b w:val="0"/>
                <w:bCs w:val="0"/>
                <w:color w:val="000000"/>
                <w:sz w:val="20"/>
                <w:szCs w:val="20"/>
                <w:rtl w:val="0"/>
              </w:rPr>
              <w:t xml:space="preserve">Dada poc divulgada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4C">
            <w:pPr>
              <w:jc w:val="left"/>
              <w:rPr/>
            </w:pPr>
            <w:r w:rsidDel="00000000" w:rsidR="00000000" w:rsidRPr="00000000">
              <w:rPr>
                <w:rFonts w:ascii="Georgia" w:cs="Georgia" w:eastAsia="Georgia" w:hAnsi="Georgia"/>
                <w:b w:val="0"/>
                <w:bCs w:val="0"/>
                <w:color w:val="000000"/>
                <w:sz w:val="20"/>
                <w:szCs w:val="20"/>
                <w:rtl w:val="0"/>
              </w:rPr>
              <w:t xml:space="preserve">Pèrdua del 32,5%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4D">
            <w:pPr>
              <w:jc w:val="left"/>
              <w:rPr/>
            </w:pPr>
            <w:r w:rsidDel="00000000" w:rsidR="00000000" w:rsidRPr="00000000">
              <w:rPr>
                <w:rFonts w:ascii="Georgia" w:cs="Georgia" w:eastAsia="Georgia" w:hAnsi="Georgia"/>
                <w:b w:val="0"/>
                <w:bCs w:val="0"/>
                <w:color w:val="000000"/>
                <w:sz w:val="20"/>
                <w:szCs w:val="20"/>
                <w:rtl w:val="0"/>
              </w:rPr>
              <w:t xml:space="preserve">Curs Superior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4E">
            <w:pPr>
              <w:jc w:val="left"/>
              <w:rPr/>
            </w:pPr>
            <w:r w:rsidDel="00000000" w:rsidR="00000000" w:rsidRPr="00000000">
              <w:rPr>
                <w:rFonts w:ascii="Georgia" w:cs="Georgia" w:eastAsia="Georgia" w:hAnsi="Georgia"/>
                <w:b w:val="0"/>
                <w:bCs w:val="0"/>
                <w:color w:val="000000"/>
                <w:sz w:val="20"/>
                <w:szCs w:val="20"/>
                <w:rtl w:val="0"/>
              </w:rPr>
              <w:t xml:space="preserve">9%</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4F">
            <w:pPr>
              <w:jc w:val="left"/>
              <w:rPr/>
            </w:pPr>
            <w:r w:rsidDel="00000000" w:rsidR="00000000" w:rsidRPr="00000000">
              <w:rPr>
                <w:rFonts w:ascii="Georgia" w:cs="Georgia" w:eastAsia="Georgia" w:hAnsi="Georgia"/>
                <w:b w:val="0"/>
                <w:bCs w:val="0"/>
                <w:color w:val="000000"/>
                <w:sz w:val="20"/>
                <w:szCs w:val="20"/>
                <w:rtl w:val="0"/>
              </w:rPr>
              <w:t xml:space="preserve">Pràcticament invisible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50">
            <w:pPr>
              <w:jc w:val="left"/>
              <w:rPr/>
            </w:pPr>
            <w:r w:rsidDel="00000000" w:rsidR="00000000" w:rsidRPr="00000000">
              <w:rPr>
                <w:rFonts w:ascii="Georgia" w:cs="Georgia" w:eastAsia="Georgia" w:hAnsi="Georgia"/>
                <w:b w:val="0"/>
                <w:bCs w:val="0"/>
                <w:color w:val="000000"/>
                <w:sz w:val="20"/>
                <w:szCs w:val="20"/>
                <w:rtl w:val="0"/>
              </w:rPr>
              <w:t xml:space="preserve">Pèrdua del 74,8%</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51">
            <w:pPr>
              <w:jc w:val="left"/>
              <w:rPr/>
            </w:pPr>
            <w:r w:rsidDel="00000000" w:rsidR="00000000" w:rsidRPr="00000000">
              <w:rPr>
                <w:rFonts w:ascii="Georgia" w:cs="Georgia" w:eastAsia="Georgia" w:hAnsi="Georgia"/>
                <w:b w:val="0"/>
                <w:bCs w:val="0"/>
                <w:color w:val="000000"/>
                <w:sz w:val="20"/>
                <w:szCs w:val="20"/>
                <w:rtl w:val="0"/>
              </w:rPr>
              <w:t xml:space="preserve">Presidència federacions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52">
            <w:pPr>
              <w:jc w:val="left"/>
              <w:rPr/>
            </w:pPr>
            <w:r w:rsidDel="00000000" w:rsidR="00000000" w:rsidRPr="00000000">
              <w:rPr>
                <w:rFonts w:ascii="Georgia" w:cs="Georgia" w:eastAsia="Georgia" w:hAnsi="Georgia"/>
                <w:b w:val="0"/>
                <w:bCs w:val="0"/>
                <w:color w:val="000000"/>
                <w:sz w:val="20"/>
                <w:szCs w:val="20"/>
                <w:rtl w:val="0"/>
              </w:rPr>
              <w:t xml:space="preserve">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53">
            <w:pPr>
              <w:jc w:val="left"/>
              <w:rPr/>
            </w:pPr>
            <w:r w:rsidDel="00000000" w:rsidR="00000000" w:rsidRPr="00000000">
              <w:rPr>
                <w:rFonts w:ascii="Georgia" w:cs="Georgia" w:eastAsia="Georgia" w:hAnsi="Georgia"/>
                <w:b w:val="0"/>
                <w:bCs w:val="0"/>
                <w:color w:val="000000"/>
                <w:sz w:val="20"/>
                <w:szCs w:val="20"/>
                <w:rtl w:val="0"/>
              </w:rPr>
              <w:t xml:space="preserve">Dada decorativa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54">
            <w:pPr>
              <w:jc w:val="left"/>
              <w:rPr/>
            </w:pPr>
            <w:r w:rsidDel="00000000" w:rsidR="00000000" w:rsidRPr="00000000">
              <w:rPr>
                <w:rFonts w:ascii="Georgia" w:cs="Georgia" w:eastAsia="Georgia" w:hAnsi="Georgia"/>
                <w:b w:val="0"/>
                <w:bCs w:val="0"/>
                <w:color w:val="000000"/>
                <w:sz w:val="20"/>
                <w:szCs w:val="20"/>
                <w:rtl w:val="0"/>
              </w:rPr>
              <w:t xml:space="preserve">Sostre de vidre total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55">
            <w:pPr>
              <w:jc w:val="left"/>
              <w:rPr/>
            </w:pPr>
            <w:r w:rsidDel="00000000" w:rsidR="00000000" w:rsidRPr="00000000">
              <w:rPr>
                <w:rFonts w:ascii="Georgia" w:cs="Georgia" w:eastAsia="Georgia" w:hAnsi="Georgia"/>
                <w:b w:val="0"/>
                <w:bCs w:val="0"/>
                <w:color w:val="000000"/>
                <w:sz w:val="20"/>
                <w:szCs w:val="20"/>
                <w:rtl w:val="0"/>
              </w:rPr>
              <w:t xml:space="preserve">Presidència clubs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56">
            <w:pPr>
              <w:jc w:val="left"/>
              <w:rPr/>
            </w:pPr>
            <w:r w:rsidDel="00000000" w:rsidR="00000000" w:rsidRPr="00000000">
              <w:rPr>
                <w:rFonts w:ascii="Georgia" w:cs="Georgia" w:eastAsia="Georgia" w:hAnsi="Georgia"/>
                <w:b w:val="0"/>
                <w:bCs w:val="0"/>
                <w:color w:val="000000"/>
                <w:sz w:val="20"/>
                <w:szCs w:val="20"/>
                <w:rtl w:val="0"/>
              </w:rPr>
              <w:t xml:space="preserve">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57">
            <w:pPr>
              <w:jc w:val="left"/>
              <w:rPr/>
            </w:pPr>
            <w:r w:rsidDel="00000000" w:rsidR="00000000" w:rsidRPr="00000000">
              <w:rPr>
                <w:rFonts w:ascii="Georgia" w:cs="Georgia" w:eastAsia="Georgia" w:hAnsi="Georgia"/>
                <w:b w:val="0"/>
                <w:bCs w:val="0"/>
                <w:color w:val="000000"/>
                <w:sz w:val="20"/>
                <w:szCs w:val="20"/>
                <w:rtl w:val="0"/>
              </w:rPr>
              <w:t xml:space="preserve">No es mesura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58">
            <w:pPr>
              <w:jc w:val="left"/>
              <w:rPr/>
            </w:pPr>
            <w:r w:rsidDel="00000000" w:rsidR="00000000" w:rsidRPr="00000000">
              <w:rPr>
                <w:rFonts w:ascii="Georgia" w:cs="Georgia" w:eastAsia="Georgia" w:hAnsi="Georgia"/>
                <w:b w:val="0"/>
                <w:bCs w:val="0"/>
                <w:color w:val="000000"/>
                <w:sz w:val="20"/>
                <w:szCs w:val="20"/>
                <w:rtl w:val="0"/>
              </w:rPr>
              <w:t xml:space="preserve">Inexistència absoluta</w:t>
            </w:r>
            <w:r w:rsidDel="00000000" w:rsidR="00000000" w:rsidRPr="00000000">
              <w:rPr>
                <w:rtl w:val="0"/>
              </w:rPr>
            </w:r>
          </w:p>
        </w:tc>
      </w:tr>
    </w:tbl>
    <w:p w:rsidR="00000000" w:rsidDel="00000000" w:rsidP="00000000" w:rsidRDefault="00000000" w:rsidRPr="00000000" w14:paraId="00000059">
      <w:pPr>
        <w:spacing w:after="240" w:before="80" w:lineRule="auto"/>
        <w:jc w:val="center"/>
        <w:rPr/>
      </w:pPr>
      <w:r w:rsidDel="00000000" w:rsidR="00000000" w:rsidRPr="00000000">
        <w:rPr>
          <w:rFonts w:ascii="Georgia" w:cs="Georgia" w:eastAsia="Georgia" w:hAnsi="Georgia"/>
          <w:i w:val="1"/>
          <w:iCs w:val="1"/>
          <w:color w:val="666666"/>
          <w:sz w:val="20"/>
          <w:szCs w:val="20"/>
          <w:rtl w:val="0"/>
        </w:rPr>
        <w:t xml:space="preserve">Taula 2.1: L’escala de reconeixement — el que es veu vs. el que s’amaga</w:t>
      </w:r>
      <w:r w:rsidDel="00000000" w:rsidR="00000000" w:rsidRPr="00000000">
        <w:rPr>
          <w:rtl w:val="0"/>
        </w:rPr>
      </w:r>
    </w:p>
    <w:p w:rsidR="00000000" w:rsidDel="00000000" w:rsidP="00000000" w:rsidRDefault="00000000" w:rsidRPr="00000000" w14:paraId="0000005A">
      <w:pPr>
        <w:spacing w:after="120" w:lineRule="auto"/>
        <w:rPr/>
      </w:pPr>
      <w:r w:rsidDel="00000000" w:rsidR="00000000" w:rsidRPr="00000000">
        <w:rPr>
          <w:rtl w:val="0"/>
        </w:rPr>
      </w:r>
    </w:p>
    <w:p w:rsidR="00000000" w:rsidDel="00000000" w:rsidP="00000000" w:rsidRDefault="00000000" w:rsidRPr="00000000" w14:paraId="0000005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és que la celebració del creixement de jugadores amaga el col·lapse en la progressió. És com celebrar que més gent entra a un edifici sense mencionar que l’ascensor està avariat i les escales estan trencades.</w:t>
      </w:r>
      <w:r w:rsidDel="00000000" w:rsidR="00000000" w:rsidRPr="00000000">
        <w:rPr>
          <w:rtl w:val="0"/>
        </w:rPr>
      </w:r>
    </w:p>
    <w:p w:rsidR="00000000" w:rsidDel="00000000" w:rsidP="00000000" w:rsidRDefault="00000000" w:rsidRPr="00000000" w14:paraId="0000005C">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2.2. La Teoria de l’Escala de Reconeixement</w:t>
      </w:r>
      <w:r w:rsidDel="00000000" w:rsidR="00000000" w:rsidRPr="00000000">
        <w:rPr>
          <w:rtl w:val="0"/>
        </w:rPr>
      </w:r>
    </w:p>
    <w:p w:rsidR="00000000" w:rsidDel="00000000" w:rsidP="00000000" w:rsidRDefault="00000000" w:rsidRPr="00000000" w14:paraId="0000005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Formulem la Teoria de l’Escala de Reconeixement: en tot sistema esportiu, la bretxa de gènere no es mesura correctament pel nombre de participants sinó per la taxa de progressió entre escalons de poder. Una taxa de progressió inferior al 60% entre qualsevol parell d’escalons consecutius indica una barrera estructural, no una manca de talent.</w:t>
      </w:r>
      <w:r w:rsidDel="00000000" w:rsidR="00000000" w:rsidRPr="00000000">
        <w:rPr>
          <w:rtl w:val="0"/>
        </w:rPr>
      </w:r>
    </w:p>
    <w:p w:rsidR="00000000" w:rsidDel="00000000" w:rsidP="00000000" w:rsidRDefault="00000000" w:rsidRPr="00000000" w14:paraId="0000005E">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Al bàsquet espanyol, la taxa de progressió de jugadora a entrenadora en formació és del 67,5% (24,1/35,7). D’entrenadora en formació a Curs Superior, del 37,3% (9/24,1). Ambdues indiquen barreres estructurals. El Mètode Barna les neutralitza generant una progressió natural dins del propi club.</w:t>
      </w:r>
      <w:r w:rsidDel="00000000" w:rsidR="00000000" w:rsidRPr="00000000">
        <w:rPr>
          <w:rtl w:val="0"/>
        </w:rPr>
      </w:r>
    </w:p>
    <w:p w:rsidR="00000000" w:rsidDel="00000000" w:rsidP="00000000" w:rsidRDefault="00000000" w:rsidRPr="00000000" w14:paraId="0000005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2.3. Les 38 entrenadoras: el dato més important de la tesi</w:t>
      </w:r>
      <w:r w:rsidDel="00000000" w:rsidR="00000000" w:rsidRPr="00000000">
        <w:rPr>
          <w:rtl w:val="0"/>
        </w:rPr>
      </w:r>
    </w:p>
    <w:p w:rsidR="00000000" w:rsidDel="00000000" w:rsidP="00000000" w:rsidRDefault="00000000" w:rsidRPr="00000000" w14:paraId="0000006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CB Grup Barna té 38 entrenadores actives. Cap té carnet federatiu. Per a la FCBQ, no existeixen. Això revela el patró més profund de tots: el sistema no mesura el que importa. Les estadístiques oficials compten les titulades, no les que entrenen. El talent real és invisible per a les dades oficials.</w:t>
      </w:r>
      <w:r w:rsidDel="00000000" w:rsidR="00000000" w:rsidRPr="00000000">
        <w:rPr>
          <w:rtl w:val="0"/>
        </w:rPr>
      </w:r>
    </w:p>
    <w:p w:rsidR="00000000" w:rsidDel="00000000" w:rsidP="00000000" w:rsidRDefault="00000000" w:rsidRPr="00000000" w14:paraId="0000006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Si les 38 entrenadoras del CB Grup Barna existissin estadísticament, el percentatge d’entrenadoras a Barcelona pujaria significativament. Multipliqués això per cada club de Catalunya que té entrenadoras sense carnet (i en són molts), i el ‘problema de la manca d’entrenadoras’ es revela com el que realment és: un problema de mesurament, no de talent.</w:t>
      </w:r>
      <w:r w:rsidDel="00000000" w:rsidR="00000000" w:rsidRPr="00000000">
        <w:rPr>
          <w:rtl w:val="0"/>
        </w:rPr>
      </w:r>
    </w:p>
    <w:p w:rsidR="00000000" w:rsidDel="00000000" w:rsidP="00000000" w:rsidRDefault="00000000" w:rsidRPr="00000000" w14:paraId="00000062">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El futur ja entrena. Falta reconèixer-lo.</w:t>
      </w:r>
      <w:r w:rsidDel="00000000" w:rsidR="00000000" w:rsidRPr="00000000">
        <w:rPr>
          <w:rtl w:val="0"/>
        </w:rPr>
      </w:r>
    </w:p>
    <w:p w:rsidR="00000000" w:rsidDel="00000000" w:rsidP="00000000" w:rsidRDefault="00000000" w:rsidRPr="00000000" w14:paraId="00000063">
      <w:pPr>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3. EL PATRÓ DE L’ABANDONAMENT COM A DISSENY</w:t>
      </w:r>
      <w:r w:rsidDel="00000000" w:rsidR="00000000" w:rsidRPr="00000000">
        <w:rPr>
          <w:rtl w:val="0"/>
        </w:rPr>
      </w:r>
    </w:p>
    <w:p w:rsidR="00000000" w:rsidDel="00000000" w:rsidP="00000000" w:rsidRDefault="00000000" w:rsidRPr="00000000" w14:paraId="00000065">
      <w:pPr>
        <w:spacing w:after="120" w:lineRule="auto"/>
        <w:rPr/>
      </w:pPr>
      <w:r w:rsidDel="00000000" w:rsidR="00000000" w:rsidRPr="00000000">
        <w:rPr>
          <w:rtl w:val="0"/>
        </w:rPr>
      </w:r>
    </w:p>
    <w:p w:rsidR="00000000" w:rsidDel="00000000" w:rsidP="00000000" w:rsidRDefault="00000000" w:rsidRPr="00000000" w14:paraId="00000066">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3.1. L’abandonament no és una decisió; és una absència d’opcions</w:t>
      </w:r>
      <w:r w:rsidDel="00000000" w:rsidR="00000000" w:rsidRPr="00000000">
        <w:rPr>
          <w:rtl w:val="0"/>
        </w:rPr>
      </w:r>
    </w:p>
    <w:p w:rsidR="00000000" w:rsidDel="00000000" w:rsidP="00000000" w:rsidRDefault="00000000" w:rsidRPr="00000000" w14:paraId="0000006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narrativa convencional diu: ‘les noies abandonen l’esport als 13-16 anys’. Això col·loca la responsabilitat en la noia. El patró ocult és que la noia no abandona: el sistema l’expulsa. No hi ha equip júnior femení al seu club. Els horaris d’entrenament del sènior són a les 21:30. No veu cap entrenadora als banquets. L’esport li diu, amb la seva estructura, que no hi ha lloc per a ella.</w:t>
      </w:r>
      <w:r w:rsidDel="00000000" w:rsidR="00000000" w:rsidRPr="00000000">
        <w:rPr>
          <w:rtl w:val="0"/>
        </w:rPr>
      </w:r>
    </w:p>
    <w:p w:rsidR="00000000" w:rsidDel="00000000" w:rsidP="00000000" w:rsidRDefault="00000000" w:rsidRPr="00000000" w14:paraId="00000068">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L’Enquesta d’Hàbits Esportius 2024/25 diu que només el 8% de les noies de 15-16 anys compleix els mínims d’activitat física (vs. 23,2% nois). El sistema interpreta això com a ‘les noies són menys actives’. La interpretació correcta és: ‘el sistema ofereix menys opcions a les noies’.</w:t>
      </w:r>
      <w:r w:rsidDel="00000000" w:rsidR="00000000" w:rsidRPr="00000000">
        <w:rPr>
          <w:rtl w:val="0"/>
        </w:rPr>
      </w:r>
    </w:p>
    <w:p w:rsidR="00000000" w:rsidDel="00000000" w:rsidP="00000000" w:rsidRDefault="00000000" w:rsidRPr="00000000" w14:paraId="0000006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3.2. El disseny de l’expulsió: cinc mecanismes</w:t>
      </w:r>
      <w:r w:rsidDel="00000000" w:rsidR="00000000" w:rsidRPr="00000000">
        <w:rPr>
          <w:rtl w:val="0"/>
        </w:rPr>
      </w:r>
    </w:p>
    <w:p w:rsidR="00000000" w:rsidDel="00000000" w:rsidP="00000000" w:rsidRDefault="00000000" w:rsidRPr="00000000" w14:paraId="0000006A">
      <w:pPr>
        <w:spacing w:after="160" w:line="360" w:lineRule="auto"/>
        <w:jc w:val="both"/>
        <w:rPr/>
      </w:pPr>
      <w:r w:rsidDel="00000000" w:rsidR="00000000" w:rsidRPr="00000000">
        <w:rPr>
          <w:rFonts w:ascii="Georgia" w:cs="Georgia" w:eastAsia="Georgia" w:hAnsi="Georgia"/>
          <w:color w:val="000000"/>
          <w:sz w:val="24"/>
          <w:szCs w:val="24"/>
          <w:rtl w:val="0"/>
        </w:rPr>
        <w:t xml:space="preserve">MECANISME 1 — L’ESLABÓ ABSENT: Dels 17 clubs verificats de Barcelona, la majoria no ofereix equip júnior o sènior femení. Quan una jugadora cadet busca on continuar, no troba lloc al seu club. No ‘abandona’; no té on anar.</w:t>
      </w:r>
      <w:r w:rsidDel="00000000" w:rsidR="00000000" w:rsidRPr="00000000">
        <w:rPr>
          <w:rtl w:val="0"/>
        </w:rPr>
      </w:r>
    </w:p>
    <w:p w:rsidR="00000000" w:rsidDel="00000000" w:rsidP="00000000" w:rsidRDefault="00000000" w:rsidRPr="00000000" w14:paraId="0000006B">
      <w:pPr>
        <w:spacing w:after="160" w:line="360" w:lineRule="auto"/>
        <w:jc w:val="both"/>
        <w:rPr/>
      </w:pPr>
      <w:r w:rsidDel="00000000" w:rsidR="00000000" w:rsidRPr="00000000">
        <w:rPr>
          <w:rFonts w:ascii="Georgia" w:cs="Georgia" w:eastAsia="Georgia" w:hAnsi="Georgia"/>
          <w:color w:val="000000"/>
          <w:sz w:val="24"/>
          <w:szCs w:val="24"/>
          <w:rtl w:val="0"/>
        </w:rPr>
        <w:t xml:space="preserve">MECANISME 2 — L’HORARI HOSTIL: Els equips sènior femenins són relegats a franges de 21:30-23:00 perquè els horaris ‘bons’ són per al masculí. Això no és una decisió consciènt de discriminació; és la inèrcia del sistema. Però l’efecte és el mateix: la jugadora de 17 anys no pot entrenar a les 22h un dimarts.</w:t>
      </w:r>
      <w:r w:rsidDel="00000000" w:rsidR="00000000" w:rsidRPr="00000000">
        <w:rPr>
          <w:rtl w:val="0"/>
        </w:rPr>
      </w:r>
    </w:p>
    <w:p w:rsidR="00000000" w:rsidDel="00000000" w:rsidP="00000000" w:rsidRDefault="00000000" w:rsidRPr="00000000" w14:paraId="0000006C">
      <w:pPr>
        <w:spacing w:after="160" w:line="360" w:lineRule="auto"/>
        <w:jc w:val="both"/>
        <w:rPr/>
      </w:pPr>
      <w:r w:rsidDel="00000000" w:rsidR="00000000" w:rsidRPr="00000000">
        <w:rPr>
          <w:rFonts w:ascii="Georgia" w:cs="Georgia" w:eastAsia="Georgia" w:hAnsi="Georgia"/>
          <w:color w:val="000000"/>
          <w:sz w:val="24"/>
          <w:szCs w:val="24"/>
          <w:rtl w:val="0"/>
        </w:rPr>
        <w:t xml:space="preserve">MECANISME 3 — EL BANQUET BUIT: Si una nena de 10 anys no veu cap dona entrenant, rep un missatge implícit: entrenar és cosa d’homes. No cal que ningú li ho digui; l’absència parla.</w:t>
      </w:r>
      <w:r w:rsidDel="00000000" w:rsidR="00000000" w:rsidRPr="00000000">
        <w:rPr>
          <w:rtl w:val="0"/>
        </w:rPr>
      </w:r>
    </w:p>
    <w:p w:rsidR="00000000" w:rsidDel="00000000" w:rsidP="00000000" w:rsidRDefault="00000000" w:rsidRPr="00000000" w14:paraId="0000006D">
      <w:pPr>
        <w:spacing w:after="160" w:line="360" w:lineRule="auto"/>
        <w:jc w:val="both"/>
        <w:rPr/>
      </w:pPr>
      <w:r w:rsidDel="00000000" w:rsidR="00000000" w:rsidRPr="00000000">
        <w:rPr>
          <w:rFonts w:ascii="Georgia" w:cs="Georgia" w:eastAsia="Georgia" w:hAnsi="Georgia"/>
          <w:color w:val="000000"/>
          <w:sz w:val="24"/>
          <w:szCs w:val="24"/>
          <w:rtl w:val="0"/>
        </w:rPr>
        <w:t xml:space="preserve">MECANISME 4 — LA FUGA FORÇADA: Les jugadores amb projecció han de marxar a Cornellà, Mataró o Girona per trobar LF2. Barcelona forma talent que no pot retenir. Això és una expulsió geogràfica, no una elecció.</w:t>
      </w:r>
      <w:r w:rsidDel="00000000" w:rsidR="00000000" w:rsidRPr="00000000">
        <w:rPr>
          <w:rtl w:val="0"/>
        </w:rPr>
      </w:r>
    </w:p>
    <w:p w:rsidR="00000000" w:rsidDel="00000000" w:rsidP="00000000" w:rsidRDefault="00000000" w:rsidRPr="00000000" w14:paraId="0000006E">
      <w:pPr>
        <w:spacing w:after="160" w:line="360" w:lineRule="auto"/>
        <w:jc w:val="both"/>
        <w:rPr/>
      </w:pPr>
      <w:r w:rsidDel="00000000" w:rsidR="00000000" w:rsidRPr="00000000">
        <w:rPr>
          <w:rFonts w:ascii="Georgia" w:cs="Georgia" w:eastAsia="Georgia" w:hAnsi="Georgia"/>
          <w:color w:val="000000"/>
          <w:sz w:val="24"/>
          <w:szCs w:val="24"/>
          <w:rtl w:val="0"/>
        </w:rPr>
        <w:t xml:space="preserve">MECANISME 5 — LA PARADOXA DE L’ACCÉS: El Programa Mentoria FCBQ exigeix titulació per donar suport a obtenir titulació. És un disseny circular que exclou exactament a qui vol incloure.</w:t>
      </w:r>
      <w:r w:rsidDel="00000000" w:rsidR="00000000" w:rsidRPr="00000000">
        <w:rPr>
          <w:rtl w:val="0"/>
        </w:rPr>
      </w:r>
    </w:p>
    <w:p w:rsidR="00000000" w:rsidDel="00000000" w:rsidP="00000000" w:rsidRDefault="00000000" w:rsidRPr="00000000" w14:paraId="0000006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3.3. El Mètode Barna com a antidisseny</w:t>
      </w:r>
      <w:r w:rsidDel="00000000" w:rsidR="00000000" w:rsidRPr="00000000">
        <w:rPr>
          <w:rtl w:val="0"/>
        </w:rPr>
      </w:r>
    </w:p>
    <w:p w:rsidR="00000000" w:rsidDel="00000000" w:rsidP="00000000" w:rsidRDefault="00000000" w:rsidRPr="00000000" w14:paraId="0000007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desmunta els cinc mecanismes simultaniament: ofereix equips a TOTES les categories (elimina l’eslabó absent); el sènior femení té prioritat horària (elimina l’horari hostil); 38 entrenadores són visibles des de l’escoleta (elimina el banquet buit); el pipeline complet reté el talent localment (elimina la fuga forçada); el Fons Barna 8M dona suport ABANS de la titulació (elimina la paradoxa d’accés).</w:t>
      </w:r>
      <w:r w:rsidDel="00000000" w:rsidR="00000000" w:rsidRPr="00000000">
        <w:rPr>
          <w:rtl w:val="0"/>
        </w:rPr>
      </w:r>
    </w:p>
    <w:p w:rsidR="00000000" w:rsidDel="00000000" w:rsidP="00000000" w:rsidRDefault="00000000" w:rsidRPr="00000000" w14:paraId="0000007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No és que el Mètode tingui ‘respostes’ per a cada problema. És que el Mètode és l’absència dels problemes: quan el sistema està dissenyat correctament, els mecanismes d’expulsió no es generen.</w:t>
      </w:r>
      <w:r w:rsidDel="00000000" w:rsidR="00000000" w:rsidRPr="00000000">
        <w:rPr>
          <w:rtl w:val="0"/>
        </w:rPr>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4. EL PATRÓ DEL 0,75%: LA TAXA QUE REVELA EL SISTEMA</w:t>
      </w:r>
      <w:r w:rsidDel="00000000" w:rsidR="00000000" w:rsidRPr="00000000">
        <w:rPr>
          <w:rtl w:val="0"/>
        </w:rPr>
      </w:r>
    </w:p>
    <w:p w:rsidR="00000000" w:rsidDel="00000000" w:rsidP="00000000" w:rsidRDefault="00000000" w:rsidRPr="00000000" w14:paraId="00000074">
      <w:pPr>
        <w:spacing w:after="120" w:lineRule="auto"/>
        <w:rPr/>
      </w:pPr>
      <w:r w:rsidDel="00000000" w:rsidR="00000000" w:rsidRPr="00000000">
        <w:rPr>
          <w:rtl w:val="0"/>
        </w:rPr>
      </w:r>
    </w:p>
    <w:p w:rsidR="00000000" w:rsidDel="00000000" w:rsidP="00000000" w:rsidRDefault="00000000" w:rsidRPr="00000000" w14:paraId="00000075">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4.1. Què amaga la taxa de conversió base-èlit</w:t>
      </w:r>
      <w:r w:rsidDel="00000000" w:rsidR="00000000" w:rsidRPr="00000000">
        <w:rPr>
          <w:rtl w:val="0"/>
        </w:rPr>
      </w:r>
    </w:p>
    <w:p w:rsidR="00000000" w:rsidDel="00000000" w:rsidP="00000000" w:rsidRDefault="00000000" w:rsidRPr="00000000" w14:paraId="0000007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Barcelona té 134 equips formatius femenins. Només un equip sobreviu a l’ecosistema de lligues estatals (Lima-Horta, a LF Challenge, en situació fràgil). La taxa de conversió és del 0,75%. Això significa que el 99,25% del talent femení format a Barcelona no arriba a categories estatals.</w:t>
      </w:r>
      <w:r w:rsidDel="00000000" w:rsidR="00000000" w:rsidRPr="00000000">
        <w:rPr>
          <w:rtl w:val="0"/>
        </w:rPr>
      </w:r>
    </w:p>
    <w:p w:rsidR="00000000" w:rsidDel="00000000" w:rsidP="00000000" w:rsidRDefault="00000000" w:rsidRPr="00000000" w14:paraId="0000007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Però el patró ocult no és la taxa en si; és la seva inversa. Si el 99,25% del talent no arriba, on va? S’evapora. No emigra completament (algunes jugadores van a Mataró o Cornellà), però la majoria simplement desapareix del sistema. Són les noies que als 16 anys deixen de jugar, als 20 ja no recorden el seu últim partit, i als 30 diuen ‘jo de jove jugava a bàsquet’. El 0,75% no és una estadística; és un cementiri de potencial.</w:t>
      </w:r>
      <w:r w:rsidDel="00000000" w:rsidR="00000000" w:rsidRPr="00000000">
        <w:rPr>
          <w:rtl w:val="0"/>
        </w:rPr>
      </w:r>
    </w:p>
    <w:p w:rsidR="00000000" w:rsidDel="00000000" w:rsidP="00000000" w:rsidRDefault="00000000" w:rsidRPr="00000000" w14:paraId="00000078">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4.2. La comparativa que desemmascara</w:t>
      </w:r>
      <w:r w:rsidDel="00000000" w:rsidR="00000000" w:rsidRPr="00000000">
        <w:rPr>
          <w:rtl w:val="0"/>
        </w:rPr>
      </w:r>
    </w:p>
    <w:p w:rsidR="00000000" w:rsidDel="00000000" w:rsidP="00000000" w:rsidRDefault="00000000" w:rsidRPr="00000000" w14:paraId="00000079">
      <w:pPr>
        <w:spacing w:after="120" w:lineRule="auto"/>
        <w:rPr/>
      </w:pP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400"/>
        <w:gridCol w:w="1400"/>
        <w:gridCol w:w="1400"/>
        <w:gridCol w:w="3026"/>
        <w:tblGridChange w:id="0">
          <w:tblGrid>
            <w:gridCol w:w="1800"/>
            <w:gridCol w:w="1400"/>
            <w:gridCol w:w="1400"/>
            <w:gridCol w:w="1400"/>
            <w:gridCol w:w="30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7A">
            <w:pPr>
              <w:jc w:val="center"/>
              <w:rPr/>
            </w:pPr>
            <w:r w:rsidDel="00000000" w:rsidR="00000000" w:rsidRPr="00000000">
              <w:rPr>
                <w:rFonts w:ascii="Georgia" w:cs="Georgia" w:eastAsia="Georgia" w:hAnsi="Georgia"/>
                <w:b w:val="1"/>
                <w:bCs w:val="1"/>
                <w:color w:val="ffffff"/>
                <w:sz w:val="20"/>
                <w:szCs w:val="20"/>
                <w:rtl w:val="0"/>
              </w:rPr>
              <w:t xml:space="preserve">Territori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7B">
            <w:pPr>
              <w:jc w:val="center"/>
              <w:rPr/>
            </w:pPr>
            <w:r w:rsidDel="00000000" w:rsidR="00000000" w:rsidRPr="00000000">
              <w:rPr>
                <w:rFonts w:ascii="Georgia" w:cs="Georgia" w:eastAsia="Georgia" w:hAnsi="Georgia"/>
                <w:b w:val="1"/>
                <w:bCs w:val="1"/>
                <w:color w:val="ffffff"/>
                <w:sz w:val="20"/>
                <w:szCs w:val="20"/>
                <w:rtl w:val="0"/>
              </w:rPr>
              <w:t xml:space="preserve">Població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7C">
            <w:pPr>
              <w:jc w:val="center"/>
              <w:rPr/>
            </w:pPr>
            <w:r w:rsidDel="00000000" w:rsidR="00000000" w:rsidRPr="00000000">
              <w:rPr>
                <w:rFonts w:ascii="Georgia" w:cs="Georgia" w:eastAsia="Georgia" w:hAnsi="Georgia"/>
                <w:b w:val="1"/>
                <w:bCs w:val="1"/>
                <w:color w:val="ffffff"/>
                <w:sz w:val="20"/>
                <w:szCs w:val="20"/>
                <w:rtl w:val="0"/>
              </w:rPr>
              <w:t xml:space="preserve">Base fem.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7D">
            <w:pPr>
              <w:jc w:val="center"/>
              <w:rPr/>
            </w:pPr>
            <w:r w:rsidDel="00000000" w:rsidR="00000000" w:rsidRPr="00000000">
              <w:rPr>
                <w:rFonts w:ascii="Georgia" w:cs="Georgia" w:eastAsia="Georgia" w:hAnsi="Georgia"/>
                <w:b w:val="1"/>
                <w:bCs w:val="1"/>
                <w:color w:val="ffffff"/>
                <w:sz w:val="20"/>
                <w:szCs w:val="20"/>
                <w:rtl w:val="0"/>
              </w:rPr>
              <w:t xml:space="preserve">Conversió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7E">
            <w:pPr>
              <w:jc w:val="center"/>
              <w:rPr/>
            </w:pPr>
            <w:r w:rsidDel="00000000" w:rsidR="00000000" w:rsidRPr="00000000">
              <w:rPr>
                <w:rFonts w:ascii="Georgia" w:cs="Georgia" w:eastAsia="Georgia" w:hAnsi="Georgia"/>
                <w:b w:val="1"/>
                <w:bCs w:val="1"/>
                <w:color w:val="ffffff"/>
                <w:sz w:val="20"/>
                <w:szCs w:val="20"/>
                <w:rtl w:val="0"/>
              </w:rPr>
              <w:t xml:space="preserve">Què revela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7F">
            <w:pPr>
              <w:jc w:val="left"/>
              <w:rPr/>
            </w:pPr>
            <w:r w:rsidDel="00000000" w:rsidR="00000000" w:rsidRPr="00000000">
              <w:rPr>
                <w:rFonts w:ascii="Georgia" w:cs="Georgia" w:eastAsia="Georgia" w:hAnsi="Georgia"/>
                <w:b w:val="0"/>
                <w:bCs w:val="0"/>
                <w:color w:val="000000"/>
                <w:sz w:val="20"/>
                <w:szCs w:val="20"/>
                <w:rtl w:val="0"/>
              </w:rPr>
              <w:t xml:space="preserve">Barcelona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0">
            <w:pPr>
              <w:jc w:val="left"/>
              <w:rPr/>
            </w:pPr>
            <w:r w:rsidDel="00000000" w:rsidR="00000000" w:rsidRPr="00000000">
              <w:rPr>
                <w:rFonts w:ascii="Georgia" w:cs="Georgia" w:eastAsia="Georgia" w:hAnsi="Georgia"/>
                <w:b w:val="0"/>
                <w:bCs w:val="0"/>
                <w:color w:val="000000"/>
                <w:sz w:val="20"/>
                <w:szCs w:val="20"/>
                <w:rtl w:val="0"/>
              </w:rPr>
              <w:t xml:space="preserve">1.600.000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1">
            <w:pPr>
              <w:jc w:val="left"/>
              <w:rPr/>
            </w:pPr>
            <w:r w:rsidDel="00000000" w:rsidR="00000000" w:rsidRPr="00000000">
              <w:rPr>
                <w:rFonts w:ascii="Georgia" w:cs="Georgia" w:eastAsia="Georgia" w:hAnsi="Georgia"/>
                <w:b w:val="0"/>
                <w:bCs w:val="0"/>
                <w:color w:val="000000"/>
                <w:sz w:val="20"/>
                <w:szCs w:val="20"/>
                <w:rtl w:val="0"/>
              </w:rPr>
              <w:t xml:space="preserve">134 eq.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2">
            <w:pPr>
              <w:jc w:val="left"/>
              <w:rPr/>
            </w:pPr>
            <w:r w:rsidDel="00000000" w:rsidR="00000000" w:rsidRPr="00000000">
              <w:rPr>
                <w:rFonts w:ascii="Georgia" w:cs="Georgia" w:eastAsia="Georgia" w:hAnsi="Georgia"/>
                <w:b w:val="0"/>
                <w:bCs w:val="0"/>
                <w:color w:val="000000"/>
                <w:sz w:val="20"/>
                <w:szCs w:val="20"/>
                <w:rtl w:val="0"/>
              </w:rPr>
              <w:t xml:space="preserve">0,75%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3">
            <w:pPr>
              <w:jc w:val="left"/>
              <w:rPr/>
            </w:pPr>
            <w:r w:rsidDel="00000000" w:rsidR="00000000" w:rsidRPr="00000000">
              <w:rPr>
                <w:rFonts w:ascii="Georgia" w:cs="Georgia" w:eastAsia="Georgia" w:hAnsi="Georgia"/>
                <w:b w:val="0"/>
                <w:bCs w:val="0"/>
                <w:color w:val="000000"/>
                <w:sz w:val="20"/>
                <w:szCs w:val="20"/>
                <w:rtl w:val="0"/>
              </w:rPr>
              <w:t xml:space="preserve">Sistema trencat per disseny</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84">
            <w:pPr>
              <w:jc w:val="left"/>
              <w:rPr/>
            </w:pPr>
            <w:r w:rsidDel="00000000" w:rsidR="00000000" w:rsidRPr="00000000">
              <w:rPr>
                <w:rFonts w:ascii="Georgia" w:cs="Georgia" w:eastAsia="Georgia" w:hAnsi="Georgia"/>
                <w:b w:val="0"/>
                <w:bCs w:val="0"/>
                <w:color w:val="000000"/>
                <w:sz w:val="20"/>
                <w:szCs w:val="20"/>
                <w:rtl w:val="0"/>
              </w:rPr>
              <w:t xml:space="preserve">Girona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85">
            <w:pPr>
              <w:jc w:val="left"/>
              <w:rPr/>
            </w:pPr>
            <w:r w:rsidDel="00000000" w:rsidR="00000000" w:rsidRPr="00000000">
              <w:rPr>
                <w:rFonts w:ascii="Georgia" w:cs="Georgia" w:eastAsia="Georgia" w:hAnsi="Georgia"/>
                <w:b w:val="0"/>
                <w:bCs w:val="0"/>
                <w:color w:val="000000"/>
                <w:sz w:val="20"/>
                <w:szCs w:val="20"/>
                <w:rtl w:val="0"/>
              </w:rPr>
              <w:t xml:space="preserve">103.000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86">
            <w:pPr>
              <w:jc w:val="left"/>
              <w:rPr/>
            </w:pPr>
            <w:r w:rsidDel="00000000" w:rsidR="00000000" w:rsidRPr="00000000">
              <w:rPr>
                <w:rFonts w:ascii="Georgia" w:cs="Georgia" w:eastAsia="Georgia" w:hAnsi="Georgia"/>
                <w:b w:val="0"/>
                <w:bCs w:val="0"/>
                <w:color w:val="000000"/>
                <w:sz w:val="20"/>
                <w:szCs w:val="20"/>
                <w:rtl w:val="0"/>
              </w:rPr>
              <w:t xml:space="preserve">~30 eq.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87">
            <w:pPr>
              <w:jc w:val="left"/>
              <w:rPr/>
            </w:pPr>
            <w:r w:rsidDel="00000000" w:rsidR="00000000" w:rsidRPr="00000000">
              <w:rPr>
                <w:rFonts w:ascii="Georgia" w:cs="Georgia" w:eastAsia="Georgia" w:hAnsi="Georgia"/>
                <w:b w:val="0"/>
                <w:bCs w:val="0"/>
                <w:color w:val="000000"/>
                <w:sz w:val="20"/>
                <w:szCs w:val="20"/>
                <w:rtl w:val="0"/>
              </w:rPr>
              <w:t xml:space="preserve">~6,7%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88">
            <w:pPr>
              <w:jc w:val="left"/>
              <w:rPr/>
            </w:pPr>
            <w:r w:rsidDel="00000000" w:rsidR="00000000" w:rsidRPr="00000000">
              <w:rPr>
                <w:rFonts w:ascii="Georgia" w:cs="Georgia" w:eastAsia="Georgia" w:hAnsi="Georgia"/>
                <w:b w:val="0"/>
                <w:bCs w:val="0"/>
                <w:color w:val="000000"/>
                <w:sz w:val="20"/>
                <w:szCs w:val="20"/>
                <w:rtl w:val="0"/>
              </w:rPr>
              <w:t xml:space="preserve">Suport + identitat funcionen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9">
            <w:pPr>
              <w:jc w:val="left"/>
              <w:rPr/>
            </w:pPr>
            <w:r w:rsidDel="00000000" w:rsidR="00000000" w:rsidRPr="00000000">
              <w:rPr>
                <w:rFonts w:ascii="Georgia" w:cs="Georgia" w:eastAsia="Georgia" w:hAnsi="Georgia"/>
                <w:b w:val="0"/>
                <w:bCs w:val="0"/>
                <w:color w:val="000000"/>
                <w:sz w:val="20"/>
                <w:szCs w:val="20"/>
                <w:rtl w:val="0"/>
              </w:rPr>
              <w:t xml:space="preserve">La Seu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A">
            <w:pPr>
              <w:jc w:val="left"/>
              <w:rPr/>
            </w:pPr>
            <w:r w:rsidDel="00000000" w:rsidR="00000000" w:rsidRPr="00000000">
              <w:rPr>
                <w:rFonts w:ascii="Georgia" w:cs="Georgia" w:eastAsia="Georgia" w:hAnsi="Georgia"/>
                <w:b w:val="0"/>
                <w:bCs w:val="0"/>
                <w:color w:val="000000"/>
                <w:sz w:val="20"/>
                <w:szCs w:val="20"/>
                <w:rtl w:val="0"/>
              </w:rPr>
              <w:t xml:space="preserve">12.000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B">
            <w:pPr>
              <w:jc w:val="left"/>
              <w:rPr/>
            </w:pPr>
            <w:r w:rsidDel="00000000" w:rsidR="00000000" w:rsidRPr="00000000">
              <w:rPr>
                <w:rFonts w:ascii="Georgia" w:cs="Georgia" w:eastAsia="Georgia" w:hAnsi="Georgia"/>
                <w:b w:val="0"/>
                <w:bCs w:val="0"/>
                <w:color w:val="000000"/>
                <w:sz w:val="20"/>
                <w:szCs w:val="20"/>
                <w:rtl w:val="0"/>
              </w:rPr>
              <w:t xml:space="preserve">~8 eq.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C">
            <w:pPr>
              <w:jc w:val="left"/>
              <w:rPr/>
            </w:pPr>
            <w:r w:rsidDel="00000000" w:rsidR="00000000" w:rsidRPr="00000000">
              <w:rPr>
                <w:rFonts w:ascii="Georgia" w:cs="Georgia" w:eastAsia="Georgia" w:hAnsi="Georgia"/>
                <w:b w:val="0"/>
                <w:bCs w:val="0"/>
                <w:color w:val="000000"/>
                <w:sz w:val="20"/>
                <w:szCs w:val="20"/>
                <w:rtl w:val="0"/>
              </w:rPr>
              <w:t xml:space="preserve">~12,5%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8D">
            <w:pPr>
              <w:jc w:val="left"/>
              <w:rPr/>
            </w:pPr>
            <w:r w:rsidDel="00000000" w:rsidR="00000000" w:rsidRPr="00000000">
              <w:rPr>
                <w:rFonts w:ascii="Georgia" w:cs="Georgia" w:eastAsia="Georgia" w:hAnsi="Georgia"/>
                <w:b w:val="0"/>
                <w:bCs w:val="0"/>
                <w:color w:val="000000"/>
                <w:sz w:val="20"/>
                <w:szCs w:val="20"/>
                <w:rtl w:val="0"/>
              </w:rPr>
              <w:t xml:space="preserve">La dimensió és irrellevant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8E">
            <w:pPr>
              <w:jc w:val="left"/>
              <w:rPr/>
            </w:pPr>
            <w:r w:rsidDel="00000000" w:rsidR="00000000" w:rsidRPr="00000000">
              <w:rPr>
                <w:rFonts w:ascii="Georgia" w:cs="Georgia" w:eastAsia="Georgia" w:hAnsi="Georgia"/>
                <w:b w:val="0"/>
                <w:bCs w:val="0"/>
                <w:color w:val="000000"/>
                <w:sz w:val="20"/>
                <w:szCs w:val="20"/>
                <w:rtl w:val="0"/>
              </w:rPr>
              <w:t xml:space="preserve">Mataró</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8F">
            <w:pPr>
              <w:jc w:val="left"/>
              <w:rPr/>
            </w:pPr>
            <w:r w:rsidDel="00000000" w:rsidR="00000000" w:rsidRPr="00000000">
              <w:rPr>
                <w:rFonts w:ascii="Georgia" w:cs="Georgia" w:eastAsia="Georgia" w:hAnsi="Georgia"/>
                <w:b w:val="0"/>
                <w:bCs w:val="0"/>
                <w:color w:val="000000"/>
                <w:sz w:val="20"/>
                <w:szCs w:val="20"/>
                <w:rtl w:val="0"/>
              </w:rPr>
              <w:t xml:space="preserve">130.000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90">
            <w:pPr>
              <w:jc w:val="left"/>
              <w:rPr/>
            </w:pPr>
            <w:r w:rsidDel="00000000" w:rsidR="00000000" w:rsidRPr="00000000">
              <w:rPr>
                <w:rFonts w:ascii="Georgia" w:cs="Georgia" w:eastAsia="Georgia" w:hAnsi="Georgia"/>
                <w:b w:val="0"/>
                <w:bCs w:val="0"/>
                <w:color w:val="000000"/>
                <w:sz w:val="20"/>
                <w:szCs w:val="20"/>
                <w:rtl w:val="0"/>
              </w:rPr>
              <w:t xml:space="preserve">~25 eq.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91">
            <w:pPr>
              <w:jc w:val="left"/>
              <w:rPr/>
            </w:pPr>
            <w:r w:rsidDel="00000000" w:rsidR="00000000" w:rsidRPr="00000000">
              <w:rPr>
                <w:rFonts w:ascii="Georgia" w:cs="Georgia" w:eastAsia="Georgia" w:hAnsi="Georgia"/>
                <w:b w:val="0"/>
                <w:bCs w:val="0"/>
                <w:color w:val="000000"/>
                <w:sz w:val="20"/>
                <w:szCs w:val="20"/>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92">
            <w:pPr>
              <w:jc w:val="left"/>
              <w:rPr/>
            </w:pPr>
            <w:r w:rsidDel="00000000" w:rsidR="00000000" w:rsidRPr="00000000">
              <w:rPr>
                <w:rFonts w:ascii="Georgia" w:cs="Georgia" w:eastAsia="Georgia" w:hAnsi="Georgia"/>
                <w:b w:val="0"/>
                <w:bCs w:val="0"/>
                <w:color w:val="000000"/>
                <w:sz w:val="20"/>
                <w:szCs w:val="20"/>
                <w:rtl w:val="0"/>
              </w:rPr>
              <w:t xml:space="preserve">Pol d’atracció del talent BCN</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93">
            <w:pPr>
              <w:jc w:val="left"/>
              <w:rPr/>
            </w:pPr>
            <w:r w:rsidDel="00000000" w:rsidR="00000000" w:rsidRPr="00000000">
              <w:rPr>
                <w:rFonts w:ascii="Georgia" w:cs="Georgia" w:eastAsia="Georgia" w:hAnsi="Georgia"/>
                <w:b w:val="0"/>
                <w:bCs w:val="0"/>
                <w:color w:val="000000"/>
                <w:sz w:val="20"/>
                <w:szCs w:val="20"/>
                <w:rtl w:val="0"/>
              </w:rPr>
              <w:t xml:space="preserve">Madrid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94">
            <w:pPr>
              <w:jc w:val="left"/>
              <w:rPr/>
            </w:pPr>
            <w:r w:rsidDel="00000000" w:rsidR="00000000" w:rsidRPr="00000000">
              <w:rPr>
                <w:rFonts w:ascii="Georgia" w:cs="Georgia" w:eastAsia="Georgia" w:hAnsi="Georgia"/>
                <w:b w:val="0"/>
                <w:bCs w:val="0"/>
                <w:color w:val="000000"/>
                <w:sz w:val="20"/>
                <w:szCs w:val="20"/>
                <w:rtl w:val="0"/>
              </w:rPr>
              <w:t xml:space="preserve">3.500.000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95">
            <w:pPr>
              <w:jc w:val="left"/>
              <w:rPr/>
            </w:pPr>
            <w:r w:rsidDel="00000000" w:rsidR="00000000" w:rsidRPr="00000000">
              <w:rPr>
                <w:rFonts w:ascii="Georgia" w:cs="Georgia" w:eastAsia="Georgia" w:hAnsi="Georgia"/>
                <w:b w:val="0"/>
                <w:bCs w:val="0"/>
                <w:color w:val="000000"/>
                <w:sz w:val="20"/>
                <w:szCs w:val="20"/>
                <w:rtl w:val="0"/>
              </w:rPr>
              <w:t xml:space="preserve">~100+ eq.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96">
            <w:pPr>
              <w:jc w:val="left"/>
              <w:rPr/>
            </w:pPr>
            <w:r w:rsidDel="00000000" w:rsidR="00000000" w:rsidRPr="00000000">
              <w:rPr>
                <w:rFonts w:ascii="Georgia" w:cs="Georgia" w:eastAsia="Georgia" w:hAnsi="Georgia"/>
                <w:b w:val="0"/>
                <w:bCs w:val="0"/>
                <w:color w:val="000000"/>
                <w:sz w:val="20"/>
                <w:szCs w:val="20"/>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97">
            <w:pPr>
              <w:jc w:val="left"/>
              <w:rPr/>
            </w:pPr>
            <w:r w:rsidDel="00000000" w:rsidR="00000000" w:rsidRPr="00000000">
              <w:rPr>
                <w:rFonts w:ascii="Georgia" w:cs="Georgia" w:eastAsia="Georgia" w:hAnsi="Georgia"/>
                <w:b w:val="0"/>
                <w:bCs w:val="0"/>
                <w:color w:val="000000"/>
                <w:sz w:val="20"/>
                <w:szCs w:val="20"/>
                <w:rtl w:val="0"/>
              </w:rPr>
              <w:t xml:space="preserve">Profunditat &gt; volum</w:t>
            </w:r>
            <w:r w:rsidDel="00000000" w:rsidR="00000000" w:rsidRPr="00000000">
              <w:rPr>
                <w:rtl w:val="0"/>
              </w:rPr>
            </w:r>
          </w:p>
        </w:tc>
      </w:tr>
    </w:tbl>
    <w:p w:rsidR="00000000" w:rsidDel="00000000" w:rsidP="00000000" w:rsidRDefault="00000000" w:rsidRPr="00000000" w14:paraId="00000098">
      <w:pPr>
        <w:spacing w:after="240" w:before="80" w:lineRule="auto"/>
        <w:jc w:val="center"/>
        <w:rPr/>
      </w:pPr>
      <w:r w:rsidDel="00000000" w:rsidR="00000000" w:rsidRPr="00000000">
        <w:rPr>
          <w:rFonts w:ascii="Georgia" w:cs="Georgia" w:eastAsia="Georgia" w:hAnsi="Georgia"/>
          <w:i w:val="1"/>
          <w:iCs w:val="1"/>
          <w:color w:val="666666"/>
          <w:sz w:val="20"/>
          <w:szCs w:val="20"/>
          <w:rtl w:val="0"/>
        </w:rPr>
        <w:t xml:space="preserve">Taula 4.1: La conversió com a revelador de disseny sistèmic</w:t>
      </w:r>
      <w:r w:rsidDel="00000000" w:rsidR="00000000" w:rsidRPr="00000000">
        <w:rPr>
          <w:rtl w:val="0"/>
        </w:rPr>
      </w:r>
    </w:p>
    <w:p w:rsidR="00000000" w:rsidDel="00000000" w:rsidP="00000000" w:rsidRDefault="00000000" w:rsidRPr="00000000" w14:paraId="00000099">
      <w:pPr>
        <w:spacing w:after="120" w:lineRule="auto"/>
        <w:rPr/>
      </w:pPr>
      <w:r w:rsidDel="00000000" w:rsidR="00000000" w:rsidRPr="00000000">
        <w:rPr>
          <w:rtl w:val="0"/>
        </w:rPr>
      </w:r>
    </w:p>
    <w:p w:rsidR="00000000" w:rsidDel="00000000" w:rsidP="00000000" w:rsidRDefault="00000000" w:rsidRPr="00000000" w14:paraId="0000009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la conversió és inversament proporcional a la població. Barcelona, la més gran, té la conversió més baixa. La Seu, la més petita, la més alta. Això desmenteix la idea que ‘més població = més possibilitats’. La realitat és que les ciutats grans dilueixen l’atenció i els recursos; les petites els concentren.</w:t>
      </w:r>
      <w:r w:rsidDel="00000000" w:rsidR="00000000" w:rsidRPr="00000000">
        <w:rPr>
          <w:rtl w:val="0"/>
        </w:rPr>
      </w:r>
    </w:p>
    <w:p w:rsidR="00000000" w:rsidDel="00000000" w:rsidP="00000000" w:rsidRDefault="00000000" w:rsidRPr="00000000" w14:paraId="0000009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Implicació per al Mètode Barna: el Mètode funciona creant ‘micro-La Seus’ dins de Barcelona. El barri del Clot, amb la seva identitat comunitària, opera com un municipi dins de la ciutat: prou petit per concentrar recursos, prou arrelat per generar identitat.</w:t>
      </w:r>
      <w:r w:rsidDel="00000000" w:rsidR="00000000" w:rsidRPr="00000000">
        <w:rPr>
          <w:rtl w:val="0"/>
        </w:rPr>
      </w:r>
    </w:p>
    <w:p w:rsidR="00000000" w:rsidDel="00000000" w:rsidP="00000000" w:rsidRDefault="00000000" w:rsidRPr="00000000" w14:paraId="0000009C">
      <w:pPr>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after="120" w:lineRule="auto"/>
        <w:rPr/>
      </w:pPr>
      <w:r w:rsidDel="00000000" w:rsidR="00000000" w:rsidRPr="00000000">
        <w:rPr>
          <w:rtl w:val="0"/>
        </w:rPr>
      </w:r>
    </w:p>
    <w:p w:rsidR="00000000" w:rsidDel="00000000" w:rsidP="00000000" w:rsidRDefault="00000000" w:rsidRPr="00000000" w14:paraId="0000009E">
      <w:pPr>
        <w:spacing w:after="120" w:lineRule="auto"/>
        <w:rPr/>
      </w:pPr>
      <w:r w:rsidDel="00000000" w:rsidR="00000000" w:rsidRPr="00000000">
        <w:rPr>
          <w:rtl w:val="0"/>
        </w:rPr>
      </w:r>
    </w:p>
    <w:p w:rsidR="00000000" w:rsidDel="00000000" w:rsidP="00000000" w:rsidRDefault="00000000" w:rsidRPr="00000000" w14:paraId="0000009F">
      <w:pPr>
        <w:spacing w:after="120" w:lineRule="auto"/>
        <w:rPr/>
      </w:pPr>
      <w:r w:rsidDel="00000000" w:rsidR="00000000" w:rsidRPr="00000000">
        <w:rPr>
          <w:rtl w:val="0"/>
        </w:rPr>
      </w:r>
    </w:p>
    <w:p w:rsidR="00000000" w:rsidDel="00000000" w:rsidP="00000000" w:rsidRDefault="00000000" w:rsidRPr="00000000" w14:paraId="000000A0">
      <w:pPr>
        <w:spacing w:after="120" w:lineRule="auto"/>
        <w:rPr/>
      </w:pPr>
      <w:r w:rsidDel="00000000" w:rsidR="00000000" w:rsidRPr="00000000">
        <w:rPr>
          <w:rtl w:val="0"/>
        </w:rPr>
      </w:r>
    </w:p>
    <w:p w:rsidR="00000000" w:rsidDel="00000000" w:rsidP="00000000" w:rsidRDefault="00000000" w:rsidRPr="00000000" w14:paraId="000000A1">
      <w:pPr>
        <w:spacing w:after="200" w:lineRule="auto"/>
        <w:jc w:val="center"/>
        <w:rPr/>
      </w:pPr>
      <w:r w:rsidDel="00000000" w:rsidR="00000000" w:rsidRPr="00000000">
        <w:rPr>
          <w:rFonts w:ascii="Georgia" w:cs="Georgia" w:eastAsia="Georgia" w:hAnsi="Georgia"/>
          <w:b w:val="1"/>
          <w:bCs w:val="1"/>
          <w:color w:val="6b2d8b"/>
          <w:sz w:val="48"/>
          <w:szCs w:val="48"/>
          <w:rtl w:val="0"/>
        </w:rPr>
        <w:t xml:space="preserve">PART II</w:t>
      </w:r>
      <w:r w:rsidDel="00000000" w:rsidR="00000000" w:rsidRPr="00000000">
        <w:rPr>
          <w:rtl w:val="0"/>
        </w:rPr>
      </w:r>
    </w:p>
    <w:p w:rsidR="00000000" w:rsidDel="00000000" w:rsidP="00000000" w:rsidRDefault="00000000" w:rsidRPr="00000000" w14:paraId="000000A2">
      <w:pPr>
        <w:spacing w:after="120" w:lineRule="auto"/>
        <w:rPr/>
      </w:pPr>
      <w:r w:rsidDel="00000000" w:rsidR="00000000" w:rsidRPr="00000000">
        <w:rPr>
          <w:rtl w:val="0"/>
        </w:rPr>
      </w:r>
    </w:p>
    <w:p w:rsidR="00000000" w:rsidDel="00000000" w:rsidP="00000000" w:rsidRDefault="00000000" w:rsidRPr="00000000" w14:paraId="000000A3">
      <w:pPr>
        <w:spacing w:after="200" w:lineRule="auto"/>
        <w:jc w:val="center"/>
        <w:rPr/>
      </w:pPr>
      <w:r w:rsidDel="00000000" w:rsidR="00000000" w:rsidRPr="00000000">
        <w:rPr>
          <w:rFonts w:ascii="Georgia" w:cs="Georgia" w:eastAsia="Georgia" w:hAnsi="Georgia"/>
          <w:b w:val="1"/>
          <w:bCs w:val="1"/>
          <w:color w:val="1b3a5c"/>
          <w:sz w:val="36"/>
          <w:szCs w:val="36"/>
          <w:rtl w:val="0"/>
        </w:rPr>
        <w:t xml:space="preserve">EL MÈTODE BARNA: ANATOMIA D’UN SISTEMA</w:t>
      </w:r>
      <w:r w:rsidDel="00000000" w:rsidR="00000000" w:rsidRPr="00000000">
        <w:rPr>
          <w:rtl w:val="0"/>
        </w:rPr>
      </w:r>
    </w:p>
    <w:p w:rsidR="00000000" w:rsidDel="00000000" w:rsidP="00000000" w:rsidRDefault="00000000" w:rsidRPr="00000000" w14:paraId="000000A4">
      <w:pPr>
        <w:spacing w:after="120" w:lineRule="auto"/>
        <w:rPr/>
      </w:pPr>
      <w:r w:rsidDel="00000000" w:rsidR="00000000" w:rsidRPr="00000000">
        <w:rPr>
          <w:rtl w:val="0"/>
        </w:rPr>
      </w:r>
    </w:p>
    <w:p w:rsidR="00000000" w:rsidDel="00000000" w:rsidP="00000000" w:rsidRDefault="00000000" w:rsidRPr="00000000" w14:paraId="000000A5">
      <w:pPr>
        <w:spacing w:after="120" w:lineRule="auto"/>
        <w:rPr/>
      </w:pPr>
      <w:r w:rsidDel="00000000" w:rsidR="00000000" w:rsidRPr="00000000">
        <w:rPr>
          <w:rtl w:val="0"/>
        </w:rPr>
      </w:r>
    </w:p>
    <w:p w:rsidR="00000000" w:rsidDel="00000000" w:rsidP="00000000" w:rsidRDefault="00000000" w:rsidRPr="00000000" w14:paraId="000000A6">
      <w:pPr>
        <w:rPr/>
      </w:pP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5. PILAR 1: INVERSIÓ PARITÀRIA — EL 50%</w:t>
      </w:r>
      <w:r w:rsidDel="00000000" w:rsidR="00000000" w:rsidRPr="00000000">
        <w:rPr>
          <w:rtl w:val="0"/>
        </w:rPr>
      </w:r>
    </w:p>
    <w:p w:rsidR="00000000" w:rsidDel="00000000" w:rsidP="00000000" w:rsidRDefault="00000000" w:rsidRPr="00000000" w14:paraId="000000A8">
      <w:pPr>
        <w:spacing w:after="120" w:lineRule="auto"/>
        <w:rPr/>
      </w:pPr>
      <w:r w:rsidDel="00000000" w:rsidR="00000000" w:rsidRPr="00000000">
        <w:rPr>
          <w:rtl w:val="0"/>
        </w:rPr>
      </w:r>
    </w:p>
    <w:p w:rsidR="00000000" w:rsidDel="00000000" w:rsidP="00000000" w:rsidRDefault="00000000" w:rsidRPr="00000000" w14:paraId="000000A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5.1. Per què el 50% i no el 65%</w:t>
      </w:r>
      <w:r w:rsidDel="00000000" w:rsidR="00000000" w:rsidRPr="00000000">
        <w:rPr>
          <w:rtl w:val="0"/>
        </w:rPr>
      </w:r>
    </w:p>
    <w:p w:rsidR="00000000" w:rsidDel="00000000" w:rsidP="00000000" w:rsidRDefault="00000000" w:rsidRPr="00000000" w14:paraId="000000A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Documents anteriors del CB Grup Barna mencionaven el 65% d’inversió en categories sènior femenines. El Mètode Barna, però, s’articula al voltant del 50% del pressupost TOTAL. La diferència és fonamental: el 50% total és paritat; el 65% d’un segment és avantatge. El Mètode no busca avantatge femení; busca paritat sistèmica. La paritat, en un entorn on la norma és el 35%, ja genera avantatge competitiu de forma natural.</w:t>
      </w:r>
      <w:r w:rsidDel="00000000" w:rsidR="00000000" w:rsidRPr="00000000">
        <w:rPr>
          <w:rtl w:val="0"/>
        </w:rPr>
      </w:r>
    </w:p>
    <w:p w:rsidR="00000000" w:rsidDel="00000000" w:rsidP="00000000" w:rsidRDefault="00000000" w:rsidRPr="00000000" w14:paraId="000000AB">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5.2. El mecanisme de l’avantatge parittari</w:t>
      </w:r>
      <w:r w:rsidDel="00000000" w:rsidR="00000000" w:rsidRPr="00000000">
        <w:rPr>
          <w:rtl w:val="0"/>
        </w:rPr>
      </w:r>
    </w:p>
    <w:p w:rsidR="00000000" w:rsidDel="00000000" w:rsidP="00000000" w:rsidRDefault="00000000" w:rsidRPr="00000000" w14:paraId="000000AC">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Quan un club passa del 35% al 50% d’inversió femenina, no només redistribueix diners. Activa tres mecanismes simultàniament:</w:t>
      </w:r>
      <w:r w:rsidDel="00000000" w:rsidR="00000000" w:rsidRPr="00000000">
        <w:rPr>
          <w:rtl w:val="0"/>
        </w:rPr>
      </w:r>
    </w:p>
    <w:p w:rsidR="00000000" w:rsidDel="00000000" w:rsidP="00000000" w:rsidRDefault="00000000" w:rsidRPr="00000000" w14:paraId="000000AD">
      <w:pPr>
        <w:spacing w:after="160" w:line="360" w:lineRule="auto"/>
        <w:jc w:val="both"/>
        <w:rPr/>
      </w:pPr>
      <w:r w:rsidDel="00000000" w:rsidR="00000000" w:rsidRPr="00000000">
        <w:rPr>
          <w:rFonts w:ascii="Georgia" w:cs="Georgia" w:eastAsia="Georgia" w:hAnsi="Georgia"/>
          <w:color w:val="000000"/>
          <w:sz w:val="24"/>
          <w:szCs w:val="24"/>
          <w:rtl w:val="0"/>
        </w:rPr>
        <w:t xml:space="preserve">MECANISME A — CAPTACIÓ DIFERENCIAL: En un mercat on la majoria de clubs ofereix pipelines femenins incomplets, un club amb pipeline complet capta jugadores que altres clubs perden. No cal fitxar; cal existir.</w:t>
      </w:r>
      <w:r w:rsidDel="00000000" w:rsidR="00000000" w:rsidRPr="00000000">
        <w:rPr>
          <w:rtl w:val="0"/>
        </w:rPr>
      </w:r>
    </w:p>
    <w:p w:rsidR="00000000" w:rsidDel="00000000" w:rsidP="00000000" w:rsidRDefault="00000000" w:rsidRPr="00000000" w14:paraId="000000AE">
      <w:pPr>
        <w:spacing w:after="160" w:line="360" w:lineRule="auto"/>
        <w:jc w:val="both"/>
        <w:rPr/>
      </w:pPr>
      <w:r w:rsidDel="00000000" w:rsidR="00000000" w:rsidRPr="00000000">
        <w:rPr>
          <w:rFonts w:ascii="Georgia" w:cs="Georgia" w:eastAsia="Georgia" w:hAnsi="Georgia"/>
          <w:color w:val="000000"/>
          <w:sz w:val="24"/>
          <w:szCs w:val="24"/>
          <w:rtl w:val="0"/>
        </w:rPr>
        <w:t xml:space="preserve">MECANISME B — RETENCIÓ PER DISSENY: Més equips femenins = més llocs disponibles = menys jugadores que es queden sense equip = menys abandonament. La retenció no és un programa; és una conseqüència de l’estructura.</w:t>
      </w:r>
      <w:r w:rsidDel="00000000" w:rsidR="00000000" w:rsidRPr="00000000">
        <w:rPr>
          <w:rtl w:val="0"/>
        </w:rPr>
      </w:r>
    </w:p>
    <w:p w:rsidR="00000000" w:rsidDel="00000000" w:rsidP="00000000" w:rsidRDefault="00000000" w:rsidRPr="00000000" w14:paraId="000000AF">
      <w:pPr>
        <w:spacing w:after="160" w:line="360" w:lineRule="auto"/>
        <w:jc w:val="both"/>
        <w:rPr/>
      </w:pPr>
      <w:r w:rsidDel="00000000" w:rsidR="00000000" w:rsidRPr="00000000">
        <w:rPr>
          <w:rFonts w:ascii="Georgia" w:cs="Georgia" w:eastAsia="Georgia" w:hAnsi="Georgia"/>
          <w:color w:val="000000"/>
          <w:sz w:val="24"/>
          <w:szCs w:val="24"/>
          <w:rtl w:val="0"/>
        </w:rPr>
        <w:t xml:space="preserve">MECANISME C — QUALITAT TÈCNICA ACUMULATIVA: Més inversió = millors entrenadores = millor formació = jugadores més competitives = millors categories = més visibilitat = més captació. El cercle virtuvós s’activa sol.</w:t>
      </w:r>
      <w:r w:rsidDel="00000000" w:rsidR="00000000" w:rsidRPr="00000000">
        <w:rPr>
          <w:rtl w:val="0"/>
        </w:rPr>
      </w:r>
    </w:p>
    <w:p w:rsidR="00000000" w:rsidDel="00000000" w:rsidP="00000000" w:rsidRDefault="00000000" w:rsidRPr="00000000" w14:paraId="000000B0">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5.3. El cost real del 50%</w:t>
      </w:r>
      <w:r w:rsidDel="00000000" w:rsidR="00000000" w:rsidRPr="00000000">
        <w:rPr>
          <w:rtl w:val="0"/>
        </w:rPr>
      </w:r>
    </w:p>
    <w:p w:rsidR="00000000" w:rsidDel="00000000" w:rsidP="00000000" w:rsidRDefault="00000000" w:rsidRPr="00000000" w14:paraId="000000B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CB Grup Barna opera amb 140.000-160.000€ anuals. El 50% al femení equivale a 70.000-80.000€. Això cobreix 20 equips femenins a un cost mitjà de 3.500-4.000€ per equip. Cap club de base de Barcelona pot argumentar que ‘no té pressupost’: el 50% no requereix més diners sinó redistribuir els que ja es tenen.</w:t>
      </w:r>
      <w:r w:rsidDel="00000000" w:rsidR="00000000" w:rsidRPr="00000000">
        <w:rPr>
          <w:rtl w:val="0"/>
        </w:rPr>
      </w:r>
    </w:p>
    <w:p w:rsidR="00000000" w:rsidDel="00000000" w:rsidP="00000000" w:rsidRDefault="00000000" w:rsidRPr="00000000" w14:paraId="000000B2">
      <w:pPr>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6. PILAR 2: EL PIPELINE DE LIDERATGE — EL CICLE DE LES SIS FASES</w:t>
      </w:r>
      <w:r w:rsidDel="00000000" w:rsidR="00000000" w:rsidRPr="00000000">
        <w:rPr>
          <w:rtl w:val="0"/>
        </w:rPr>
      </w:r>
    </w:p>
    <w:p w:rsidR="00000000" w:rsidDel="00000000" w:rsidP="00000000" w:rsidRDefault="00000000" w:rsidRPr="00000000" w14:paraId="000000B4">
      <w:pPr>
        <w:spacing w:after="120" w:lineRule="auto"/>
        <w:rPr/>
      </w:pPr>
      <w:r w:rsidDel="00000000" w:rsidR="00000000" w:rsidRPr="00000000">
        <w:rPr>
          <w:rtl w:val="0"/>
        </w:rPr>
      </w:r>
    </w:p>
    <w:p w:rsidR="00000000" w:rsidDel="00000000" w:rsidP="00000000" w:rsidRDefault="00000000" w:rsidRPr="00000000" w14:paraId="000000B5">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6.1. Per què ‘pipeline de lideratge’ i no ‘pipeline formatiu’</w:t>
      </w:r>
      <w:r w:rsidDel="00000000" w:rsidR="00000000" w:rsidRPr="00000000">
        <w:rPr>
          <w:rtl w:val="0"/>
        </w:rPr>
      </w:r>
    </w:p>
    <w:p w:rsidR="00000000" w:rsidDel="00000000" w:rsidP="00000000" w:rsidRDefault="00000000" w:rsidRPr="00000000" w14:paraId="000000B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majoria de clubs parlen de ‘pipeline formatiu’: un itinerari per formar jugadores. El Mètode Barna parla de ‘pipeline de lideratge’: un itinerari per formar líders. La diferència no és semàntica. Un pipeline formatiu acaba quan la jugadora deixa de jugar. Un pipeline de lideratge comença quan deixa de jugar. Les jugadores no surten. Es queden com a líders.</w:t>
      </w:r>
      <w:r w:rsidDel="00000000" w:rsidR="00000000" w:rsidRPr="00000000">
        <w:rPr>
          <w:rtl w:val="0"/>
        </w:rPr>
      </w:r>
    </w:p>
    <w:p w:rsidR="00000000" w:rsidDel="00000000" w:rsidP="00000000" w:rsidRDefault="00000000" w:rsidRPr="00000000" w14:paraId="000000B7">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6.2. El Cicle de Lideratge: sis fases</w:t>
      </w:r>
      <w:r w:rsidDel="00000000" w:rsidR="00000000" w:rsidRPr="00000000">
        <w:rPr>
          <w:rtl w:val="0"/>
        </w:rPr>
      </w:r>
    </w:p>
    <w:p w:rsidR="00000000" w:rsidDel="00000000" w:rsidP="00000000" w:rsidRDefault="00000000" w:rsidRPr="00000000" w14:paraId="000000B8">
      <w:pPr>
        <w:spacing w:after="160" w:line="360" w:lineRule="auto"/>
        <w:jc w:val="both"/>
        <w:rPr/>
      </w:pPr>
      <w:r w:rsidDel="00000000" w:rsidR="00000000" w:rsidRPr="00000000">
        <w:rPr>
          <w:rFonts w:ascii="Georgia" w:cs="Georgia" w:eastAsia="Georgia" w:hAnsi="Georgia"/>
          <w:color w:val="000000"/>
          <w:sz w:val="24"/>
          <w:szCs w:val="24"/>
          <w:rtl w:val="0"/>
        </w:rPr>
        <w:t xml:space="preserve">FASE 01 — ESCOLETA (4 anys): Primeres passes. La nena entra al sistema i veu entrenadores des del primer dia. No cal explicar-li que les dones poden entrenar: ho experimenta. La normalització comença quatre anys abans que el sistema educatiu n’hi pensi.</w:t>
      </w:r>
      <w:r w:rsidDel="00000000" w:rsidR="00000000" w:rsidRPr="00000000">
        <w:rPr>
          <w:rtl w:val="0"/>
        </w:rPr>
      </w:r>
    </w:p>
    <w:p w:rsidR="00000000" w:rsidDel="00000000" w:rsidP="00000000" w:rsidRDefault="00000000" w:rsidRPr="00000000" w14:paraId="000000B9">
      <w:pPr>
        <w:spacing w:after="160" w:line="360" w:lineRule="auto"/>
        <w:jc w:val="both"/>
        <w:rPr/>
      </w:pPr>
      <w:r w:rsidDel="00000000" w:rsidR="00000000" w:rsidRPr="00000000">
        <w:rPr>
          <w:rFonts w:ascii="Georgia" w:cs="Georgia" w:eastAsia="Georgia" w:hAnsi="Georgia"/>
          <w:color w:val="000000"/>
          <w:sz w:val="24"/>
          <w:szCs w:val="24"/>
          <w:rtl w:val="0"/>
        </w:rPr>
        <w:t xml:space="preserve">FASE 02 — FORMACIÓ: Competiçió federada. Mini, infantil, cadet, júnior: equips femenins a TOTES les categories. Això és el que neutralitza el Mecanisme 1 (eslabó absent) de l’abandonament.</w:t>
      </w:r>
      <w:r w:rsidDel="00000000" w:rsidR="00000000" w:rsidRPr="00000000">
        <w:rPr>
          <w:rtl w:val="0"/>
        </w:rPr>
      </w:r>
    </w:p>
    <w:p w:rsidR="00000000" w:rsidDel="00000000" w:rsidP="00000000" w:rsidRDefault="00000000" w:rsidRPr="00000000" w14:paraId="000000BA">
      <w:pPr>
        <w:spacing w:after="160" w:line="360" w:lineRule="auto"/>
        <w:jc w:val="both"/>
        <w:rPr/>
      </w:pPr>
      <w:r w:rsidDel="00000000" w:rsidR="00000000" w:rsidRPr="00000000">
        <w:rPr>
          <w:rFonts w:ascii="Georgia" w:cs="Georgia" w:eastAsia="Georgia" w:hAnsi="Georgia"/>
          <w:color w:val="000000"/>
          <w:sz w:val="24"/>
          <w:szCs w:val="24"/>
          <w:rtl w:val="0"/>
        </w:rPr>
        <w:t xml:space="preserve">FASE 03 — ENTRENADORA: La jugadora que acaba la seva carrera competitiva s’incorpora al cos tècnic. Entrena equips femenins, mixtos I MASCULINS. Això és crític: no reprodueix la segregació (‘les dones entrenen dones’) sinó que la trenca.</w:t>
      </w:r>
      <w:r w:rsidDel="00000000" w:rsidR="00000000" w:rsidRPr="00000000">
        <w:rPr>
          <w:rtl w:val="0"/>
        </w:rPr>
      </w:r>
    </w:p>
    <w:p w:rsidR="00000000" w:rsidDel="00000000" w:rsidP="00000000" w:rsidRDefault="00000000" w:rsidRPr="00000000" w14:paraId="000000BB">
      <w:pPr>
        <w:spacing w:after="160" w:line="360" w:lineRule="auto"/>
        <w:jc w:val="both"/>
        <w:rPr/>
      </w:pPr>
      <w:r w:rsidDel="00000000" w:rsidR="00000000" w:rsidRPr="00000000">
        <w:rPr>
          <w:rFonts w:ascii="Georgia" w:cs="Georgia" w:eastAsia="Georgia" w:hAnsi="Georgia"/>
          <w:color w:val="000000"/>
          <w:sz w:val="24"/>
          <w:szCs w:val="24"/>
          <w:rtl w:val="0"/>
        </w:rPr>
        <w:t xml:space="preserve">FASE 04 — COPA CATALUNYA: L’equip sènior competeix a nivell autonòmic.</w:t>
      </w:r>
      <w:r w:rsidDel="00000000" w:rsidR="00000000" w:rsidRPr="00000000">
        <w:rPr>
          <w:rtl w:val="0"/>
        </w:rPr>
      </w:r>
    </w:p>
    <w:p w:rsidR="00000000" w:rsidDel="00000000" w:rsidP="00000000" w:rsidRDefault="00000000" w:rsidRPr="00000000" w14:paraId="000000BC">
      <w:pPr>
        <w:spacing w:after="160" w:line="360" w:lineRule="auto"/>
        <w:jc w:val="both"/>
        <w:rPr/>
      </w:pPr>
      <w:r w:rsidDel="00000000" w:rsidR="00000000" w:rsidRPr="00000000">
        <w:rPr>
          <w:rFonts w:ascii="Georgia" w:cs="Georgia" w:eastAsia="Georgia" w:hAnsi="Georgia"/>
          <w:color w:val="000000"/>
          <w:sz w:val="24"/>
          <w:szCs w:val="24"/>
          <w:rtl w:val="0"/>
        </w:rPr>
        <w:t xml:space="preserve">FASE 05 — SUPER COPA FCBQ: Excel·lència competitiva. Passarel·la cap a lligues estatals.</w:t>
      </w:r>
      <w:r w:rsidDel="00000000" w:rsidR="00000000" w:rsidRPr="00000000">
        <w:rPr>
          <w:rtl w:val="0"/>
        </w:rPr>
      </w:r>
    </w:p>
    <w:p w:rsidR="00000000" w:rsidDel="00000000" w:rsidP="00000000" w:rsidRDefault="00000000" w:rsidRPr="00000000" w14:paraId="000000BD">
      <w:pPr>
        <w:spacing w:after="160" w:line="360" w:lineRule="auto"/>
        <w:jc w:val="both"/>
        <w:rPr/>
      </w:pPr>
      <w:r w:rsidDel="00000000" w:rsidR="00000000" w:rsidRPr="00000000">
        <w:rPr>
          <w:rFonts w:ascii="Georgia" w:cs="Georgia" w:eastAsia="Georgia" w:hAnsi="Georgia"/>
          <w:color w:val="000000"/>
          <w:sz w:val="24"/>
          <w:szCs w:val="24"/>
          <w:rtl w:val="0"/>
        </w:rPr>
        <w:t xml:space="preserve">FASE 06 — LLIGA ENDESA: El talent arriba a l’èlit. Exemple: Ainhoa López, formada al CB Grup Barna.</w:t>
      </w:r>
      <w:r w:rsidDel="00000000" w:rsidR="00000000" w:rsidRPr="00000000">
        <w:rPr>
          <w:rtl w:val="0"/>
        </w:rPr>
      </w:r>
    </w:p>
    <w:p w:rsidR="00000000" w:rsidDel="00000000" w:rsidP="00000000" w:rsidRDefault="00000000" w:rsidRPr="00000000" w14:paraId="000000BE">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6.3. El patró ocult de la Fase 03</w:t>
      </w:r>
      <w:r w:rsidDel="00000000" w:rsidR="00000000" w:rsidRPr="00000000">
        <w:rPr>
          <w:rtl w:val="0"/>
        </w:rPr>
      </w:r>
    </w:p>
    <w:p w:rsidR="00000000" w:rsidDel="00000000" w:rsidP="00000000" w:rsidRDefault="00000000" w:rsidRPr="00000000" w14:paraId="000000BF">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Fase 03 (entrenadora d’equips masculins) revela el patró més radical del Mètode. Quan una dona entrena un equip de nens, es produeixen tres efectes simultanis que cap programa d’igualtat pot replicar:</w:t>
      </w:r>
      <w:r w:rsidDel="00000000" w:rsidR="00000000" w:rsidRPr="00000000">
        <w:rPr>
          <w:rtl w:val="0"/>
        </w:rPr>
      </w:r>
    </w:p>
    <w:p w:rsidR="00000000" w:rsidDel="00000000" w:rsidP="00000000" w:rsidRDefault="00000000" w:rsidRPr="00000000" w14:paraId="000000C0">
      <w:pPr>
        <w:spacing w:after="160" w:line="360" w:lineRule="auto"/>
        <w:jc w:val="both"/>
        <w:rPr/>
      </w:pPr>
      <w:r w:rsidDel="00000000" w:rsidR="00000000" w:rsidRPr="00000000">
        <w:rPr>
          <w:rFonts w:ascii="Georgia" w:cs="Georgia" w:eastAsia="Georgia" w:hAnsi="Georgia"/>
          <w:color w:val="000000"/>
          <w:sz w:val="24"/>
          <w:szCs w:val="24"/>
          <w:rtl w:val="0"/>
        </w:rPr>
        <w:t xml:space="preserve">EFECTE 1 sobre les nenes: Veuen que entrenar és un rol natural per a una dona. No necessiten ‘empowerment’; necessiten normalitat.</w:t>
      </w:r>
      <w:r w:rsidDel="00000000" w:rsidR="00000000" w:rsidRPr="00000000">
        <w:rPr>
          <w:rtl w:val="0"/>
        </w:rPr>
      </w:r>
    </w:p>
    <w:p w:rsidR="00000000" w:rsidDel="00000000" w:rsidP="00000000" w:rsidRDefault="00000000" w:rsidRPr="00000000" w14:paraId="000000C1">
      <w:pPr>
        <w:spacing w:after="160" w:line="360" w:lineRule="auto"/>
        <w:jc w:val="both"/>
        <w:rPr/>
      </w:pPr>
      <w:r w:rsidDel="00000000" w:rsidR="00000000" w:rsidRPr="00000000">
        <w:rPr>
          <w:rFonts w:ascii="Georgia" w:cs="Georgia" w:eastAsia="Georgia" w:hAnsi="Georgia"/>
          <w:color w:val="000000"/>
          <w:sz w:val="24"/>
          <w:szCs w:val="24"/>
          <w:rtl w:val="0"/>
        </w:rPr>
        <w:t xml:space="preserve">EFECTE 2 sobre els nens: Creixen amb una figura d’autoritat femenina en l’esport. Quan arribin a adults, el lideratge femení no serà una novetat; serà la seva experiència viscuda des dels 4 anys.</w:t>
      </w:r>
      <w:r w:rsidDel="00000000" w:rsidR="00000000" w:rsidRPr="00000000">
        <w:rPr>
          <w:rtl w:val="0"/>
        </w:rPr>
      </w:r>
    </w:p>
    <w:p w:rsidR="00000000" w:rsidDel="00000000" w:rsidP="00000000" w:rsidRDefault="00000000" w:rsidRPr="00000000" w14:paraId="000000C2">
      <w:pPr>
        <w:spacing w:after="160" w:line="360" w:lineRule="auto"/>
        <w:jc w:val="both"/>
        <w:rPr/>
      </w:pPr>
      <w:r w:rsidDel="00000000" w:rsidR="00000000" w:rsidRPr="00000000">
        <w:rPr>
          <w:rFonts w:ascii="Georgia" w:cs="Georgia" w:eastAsia="Georgia" w:hAnsi="Georgia"/>
          <w:color w:val="000000"/>
          <w:sz w:val="24"/>
          <w:szCs w:val="24"/>
          <w:rtl w:val="0"/>
        </w:rPr>
        <w:t xml:space="preserve">EFECTE 3 sobre els pares: Veuen que una dona és competent per entrenar el seu fill. Això transforma la percepció familiar de forma més profunda que qualsevol campanya de sensibilització.</w:t>
      </w:r>
      <w:r w:rsidDel="00000000" w:rsidR="00000000" w:rsidRPr="00000000">
        <w:rPr>
          <w:rtl w:val="0"/>
        </w:rPr>
      </w:r>
    </w:p>
    <w:p w:rsidR="00000000" w:rsidDel="00000000" w:rsidP="00000000" w:rsidRDefault="00000000" w:rsidRPr="00000000" w14:paraId="000000C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no forma ‘dones líders’. Forma un ecosistema on el lideratge no té gènere.</w:t>
      </w:r>
      <w:r w:rsidDel="00000000" w:rsidR="00000000" w:rsidRPr="00000000">
        <w:rPr>
          <w:rtl w:val="0"/>
        </w:rPr>
      </w:r>
    </w:p>
    <w:p w:rsidR="00000000" w:rsidDel="00000000" w:rsidP="00000000" w:rsidRDefault="00000000" w:rsidRPr="00000000" w14:paraId="000000C4">
      <w:pPr>
        <w:rPr/>
      </w:pPr>
      <w:r w:rsidDel="00000000" w:rsidR="00000000" w:rsidRPr="00000000">
        <w:br w:type="page"/>
      </w:r>
      <w:r w:rsidDel="00000000" w:rsidR="00000000" w:rsidRPr="00000000">
        <w:rPr>
          <w:rtl w:val="0"/>
        </w:rPr>
      </w:r>
    </w:p>
    <w:p w:rsidR="00000000" w:rsidDel="00000000" w:rsidP="00000000" w:rsidRDefault="00000000" w:rsidRPr="00000000" w14:paraId="000000C5">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7. PILAR 3: LA RESPOSTA ORGÀNICA — EL 53,7%</w:t>
      </w:r>
      <w:r w:rsidDel="00000000" w:rsidR="00000000" w:rsidRPr="00000000">
        <w:rPr>
          <w:rtl w:val="0"/>
        </w:rPr>
      </w:r>
    </w:p>
    <w:p w:rsidR="00000000" w:rsidDel="00000000" w:rsidP="00000000" w:rsidRDefault="00000000" w:rsidRPr="00000000" w14:paraId="000000C6">
      <w:pPr>
        <w:spacing w:after="120" w:lineRule="auto"/>
        <w:rPr/>
      </w:pPr>
      <w:r w:rsidDel="00000000" w:rsidR="00000000" w:rsidRPr="00000000">
        <w:rPr>
          <w:rtl w:val="0"/>
        </w:rPr>
      </w:r>
    </w:p>
    <w:p w:rsidR="00000000" w:rsidDel="00000000" w:rsidP="00000000" w:rsidRDefault="00000000" w:rsidRPr="00000000" w14:paraId="000000C7">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7.1. Anatomia d’un dato anòmal</w:t>
      </w:r>
      <w:r w:rsidDel="00000000" w:rsidR="00000000" w:rsidRPr="00000000">
        <w:rPr>
          <w:rtl w:val="0"/>
        </w:rPr>
      </w:r>
    </w:p>
    <w:p w:rsidR="00000000" w:rsidDel="00000000" w:rsidP="00000000" w:rsidRDefault="00000000" w:rsidRPr="00000000" w14:paraId="000000C8">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53,7% de l’audiència a xarxes socials del CB Grup Barna són dones. En el bàsquet de base, on les audiències digitals són habitualment 60-70% masculines, això és una anomalia estadística. I les anomalies són on la ciència troba les teories noves.</w:t>
      </w:r>
      <w:r w:rsidDel="00000000" w:rsidR="00000000" w:rsidRPr="00000000">
        <w:rPr>
          <w:rtl w:val="0"/>
        </w:rPr>
      </w:r>
    </w:p>
    <w:p w:rsidR="00000000" w:rsidDel="00000000" w:rsidP="00000000" w:rsidRDefault="00000000" w:rsidRPr="00000000" w14:paraId="000000C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7.2. Tres hipòtesis explicatives</w:t>
      </w:r>
      <w:r w:rsidDel="00000000" w:rsidR="00000000" w:rsidRPr="00000000">
        <w:rPr>
          <w:rtl w:val="0"/>
        </w:rPr>
      </w:r>
    </w:p>
    <w:p w:rsidR="00000000" w:rsidDel="00000000" w:rsidP="00000000" w:rsidRDefault="00000000" w:rsidRPr="00000000" w14:paraId="000000CA">
      <w:pPr>
        <w:spacing w:after="160" w:line="360" w:lineRule="auto"/>
        <w:jc w:val="both"/>
        <w:rPr/>
      </w:pPr>
      <w:r w:rsidDel="00000000" w:rsidR="00000000" w:rsidRPr="00000000">
        <w:rPr>
          <w:rFonts w:ascii="Georgia" w:cs="Georgia" w:eastAsia="Georgia" w:hAnsi="Georgia"/>
          <w:color w:val="000000"/>
          <w:sz w:val="24"/>
          <w:szCs w:val="24"/>
          <w:rtl w:val="0"/>
        </w:rPr>
        <w:t xml:space="preserve">HIPÒTESI ESTRUCTURAL: El 48,8% dels equips del club són femenins. Per tant, el contingut visual reflecteix naturalment aquesta proporció. Quan una mare veu una foto del seu fill i al costat una foto d’un equip femení, no està rebent ‘comunicació d’igualtat’; està rebent la realitat del club.</w:t>
      </w:r>
      <w:r w:rsidDel="00000000" w:rsidR="00000000" w:rsidRPr="00000000">
        <w:rPr>
          <w:rtl w:val="0"/>
        </w:rPr>
      </w:r>
    </w:p>
    <w:p w:rsidR="00000000" w:rsidDel="00000000" w:rsidP="00000000" w:rsidRDefault="00000000" w:rsidRPr="00000000" w14:paraId="000000CB">
      <w:pPr>
        <w:spacing w:after="160" w:line="360" w:lineRule="auto"/>
        <w:jc w:val="both"/>
        <w:rPr/>
      </w:pPr>
      <w:r w:rsidDel="00000000" w:rsidR="00000000" w:rsidRPr="00000000">
        <w:rPr>
          <w:rFonts w:ascii="Georgia" w:cs="Georgia" w:eastAsia="Georgia" w:hAnsi="Georgia"/>
          <w:color w:val="000000"/>
          <w:sz w:val="24"/>
          <w:szCs w:val="24"/>
          <w:rtl w:val="0"/>
        </w:rPr>
        <w:t xml:space="preserve">HIPÒTESI COMUNITÀRIA: Amb 20 equips femenins, el nombre de mares, germanes i amigues de jugadores que segueixen el club és proporcionalment superior al d’un club amb 8 equips femenins. L’audiència femenina és proporcional a l’estructura femenina.</w:t>
      </w:r>
      <w:r w:rsidDel="00000000" w:rsidR="00000000" w:rsidRPr="00000000">
        <w:rPr>
          <w:rtl w:val="0"/>
        </w:rPr>
      </w:r>
    </w:p>
    <w:p w:rsidR="00000000" w:rsidDel="00000000" w:rsidP="00000000" w:rsidRDefault="00000000" w:rsidRPr="00000000" w14:paraId="000000CC">
      <w:pPr>
        <w:spacing w:after="160" w:line="360" w:lineRule="auto"/>
        <w:jc w:val="both"/>
        <w:rPr/>
      </w:pPr>
      <w:r w:rsidDel="00000000" w:rsidR="00000000" w:rsidRPr="00000000">
        <w:rPr>
          <w:rFonts w:ascii="Georgia" w:cs="Georgia" w:eastAsia="Georgia" w:hAnsi="Georgia"/>
          <w:color w:val="000000"/>
          <w:sz w:val="24"/>
          <w:szCs w:val="24"/>
          <w:rtl w:val="0"/>
        </w:rPr>
        <w:t xml:space="preserve">HIPÒTESI D’AUTENTICITAT: Les dones detecten que el club no ‘parla d’igualtat’ sinó que la practica. L’autenticitat genera fidelitat orgànica que el màrqueting no pot comprar.</w:t>
      </w:r>
      <w:r w:rsidDel="00000000" w:rsidR="00000000" w:rsidRPr="00000000">
        <w:rPr>
          <w:rtl w:val="0"/>
        </w:rPr>
      </w:r>
    </w:p>
    <w:p w:rsidR="00000000" w:rsidDel="00000000" w:rsidP="00000000" w:rsidRDefault="00000000" w:rsidRPr="00000000" w14:paraId="000000C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Les tres hipòtesis són complementaries: el 53,7% és probablement la interacció de les tres. Cap requereix campanya; totes són conseqüències del Mètode.</w:t>
      </w:r>
      <w:r w:rsidDel="00000000" w:rsidR="00000000" w:rsidRPr="00000000">
        <w:rPr>
          <w:rtl w:val="0"/>
        </w:rPr>
      </w:r>
    </w:p>
    <w:p w:rsidR="00000000" w:rsidDel="00000000" w:rsidP="00000000" w:rsidRDefault="00000000" w:rsidRPr="00000000" w14:paraId="000000CE">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No les busquem. Ens troben. Quan un club és autèntic en la seva aposta, la comunitat que representa es fa visible sola. Les dades no són un objectiu de màrqueting. Són la conseqüència del Mètode.</w:t>
      </w:r>
      <w:r w:rsidDel="00000000" w:rsidR="00000000" w:rsidRPr="00000000">
        <w:rPr>
          <w:rtl w:val="0"/>
        </w:rPr>
      </w:r>
    </w:p>
    <w:p w:rsidR="00000000" w:rsidDel="00000000" w:rsidP="00000000" w:rsidRDefault="00000000" w:rsidRPr="00000000" w14:paraId="000000C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7.3. La Teoria de l’Autenticitat Productiva</w:t>
      </w:r>
      <w:r w:rsidDel="00000000" w:rsidR="00000000" w:rsidRPr="00000000">
        <w:rPr>
          <w:rtl w:val="0"/>
        </w:rPr>
      </w:r>
    </w:p>
    <w:p w:rsidR="00000000" w:rsidDel="00000000" w:rsidP="00000000" w:rsidRDefault="00000000" w:rsidRPr="00000000" w14:paraId="000000D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Les organitzacions que practiquen els seus valors (en lloc de comunicar-los) generen una resposta orgànica que supera qualsevol estratègia planificada. Això té tres implicacions:</w:t>
      </w:r>
      <w:r w:rsidDel="00000000" w:rsidR="00000000" w:rsidRPr="00000000">
        <w:rPr>
          <w:rtl w:val="0"/>
        </w:rPr>
      </w:r>
    </w:p>
    <w:p w:rsidR="00000000" w:rsidDel="00000000" w:rsidP="00000000" w:rsidRDefault="00000000" w:rsidRPr="00000000" w14:paraId="000000D1">
      <w:pPr>
        <w:spacing w:after="160" w:line="360" w:lineRule="auto"/>
        <w:jc w:val="both"/>
        <w:rPr/>
      </w:pPr>
      <w:r w:rsidDel="00000000" w:rsidR="00000000" w:rsidRPr="00000000">
        <w:rPr>
          <w:rFonts w:ascii="Georgia" w:cs="Georgia" w:eastAsia="Georgia" w:hAnsi="Georgia"/>
          <w:color w:val="000000"/>
          <w:sz w:val="24"/>
          <w:szCs w:val="24"/>
          <w:rtl w:val="0"/>
        </w:rPr>
        <w:t xml:space="preserve">Per a la comunicació: en lloc d’invertir en campanyes d’igualtat, els clubs haurien d’invertir en igualtat. La comunicació és el subproducte, no el producte.</w:t>
      </w:r>
      <w:r w:rsidDel="00000000" w:rsidR="00000000" w:rsidRPr="00000000">
        <w:rPr>
          <w:rtl w:val="0"/>
        </w:rPr>
      </w:r>
    </w:p>
    <w:p w:rsidR="00000000" w:rsidDel="00000000" w:rsidP="00000000" w:rsidRDefault="00000000" w:rsidRPr="00000000" w14:paraId="000000D2">
      <w:pPr>
        <w:spacing w:after="160" w:line="360" w:lineRule="auto"/>
        <w:jc w:val="both"/>
        <w:rPr/>
      </w:pPr>
      <w:r w:rsidDel="00000000" w:rsidR="00000000" w:rsidRPr="00000000">
        <w:rPr>
          <w:rFonts w:ascii="Georgia" w:cs="Georgia" w:eastAsia="Georgia" w:hAnsi="Georgia"/>
          <w:color w:val="000000"/>
          <w:sz w:val="24"/>
          <w:szCs w:val="24"/>
          <w:rtl w:val="0"/>
        </w:rPr>
        <w:t xml:space="preserve">Per al patrocini: un club amb igualtat verificable (50%, 65,5%, 53,7%) ofereix una narrativa de marca més valuosa que un club amb un llazo morat. El Mètode és un actiu de marca en si mateix.</w:t>
      </w:r>
      <w:r w:rsidDel="00000000" w:rsidR="00000000" w:rsidRPr="00000000">
        <w:rPr>
          <w:rtl w:val="0"/>
        </w:rPr>
      </w:r>
    </w:p>
    <w:p w:rsidR="00000000" w:rsidDel="00000000" w:rsidP="00000000" w:rsidRDefault="00000000" w:rsidRPr="00000000" w14:paraId="000000D3">
      <w:pPr>
        <w:spacing w:after="160" w:line="360" w:lineRule="auto"/>
        <w:jc w:val="both"/>
        <w:rPr/>
      </w:pPr>
      <w:r w:rsidDel="00000000" w:rsidR="00000000" w:rsidRPr="00000000">
        <w:rPr>
          <w:rFonts w:ascii="Georgia" w:cs="Georgia" w:eastAsia="Georgia" w:hAnsi="Georgia"/>
          <w:color w:val="000000"/>
          <w:sz w:val="24"/>
          <w:szCs w:val="24"/>
          <w:rtl w:val="0"/>
        </w:rPr>
        <w:t xml:space="preserve">Per al 8M: el 80% dels clubs fa accions simbòliques perquè no tenen substancia per fer altra cosa. El Mètode Barna converteix cada dia de l’any en un 8M operatiu. El 8 de març no és una campanya: és la prova anual que el sistema funciona.</w:t>
      </w:r>
      <w:r w:rsidDel="00000000" w:rsidR="00000000" w:rsidRPr="00000000">
        <w:rPr>
          <w:rtl w:val="0"/>
        </w:rPr>
      </w:r>
    </w:p>
    <w:p w:rsidR="00000000" w:rsidDel="00000000" w:rsidP="00000000" w:rsidRDefault="00000000" w:rsidRPr="00000000" w14:paraId="000000D4">
      <w:pPr>
        <w:rPr/>
      </w:pPr>
      <w:r w:rsidDel="00000000" w:rsidR="00000000" w:rsidRPr="00000000">
        <w:br w:type="page"/>
      </w:r>
      <w:r w:rsidDel="00000000" w:rsidR="00000000" w:rsidRPr="00000000">
        <w:rPr>
          <w:rtl w:val="0"/>
        </w:rPr>
      </w:r>
    </w:p>
    <w:p w:rsidR="00000000" w:rsidDel="00000000" w:rsidP="00000000" w:rsidRDefault="00000000" w:rsidRPr="00000000" w14:paraId="000000D5">
      <w:pPr>
        <w:spacing w:after="120" w:lineRule="auto"/>
        <w:rPr/>
      </w:pPr>
      <w:r w:rsidDel="00000000" w:rsidR="00000000" w:rsidRPr="00000000">
        <w:rPr>
          <w:rtl w:val="0"/>
        </w:rPr>
      </w:r>
    </w:p>
    <w:p w:rsidR="00000000" w:rsidDel="00000000" w:rsidP="00000000" w:rsidRDefault="00000000" w:rsidRPr="00000000" w14:paraId="000000D6">
      <w:pPr>
        <w:spacing w:after="120" w:lineRule="auto"/>
        <w:rPr/>
      </w:pPr>
      <w:r w:rsidDel="00000000" w:rsidR="00000000" w:rsidRPr="00000000">
        <w:rPr>
          <w:rtl w:val="0"/>
        </w:rPr>
      </w:r>
    </w:p>
    <w:p w:rsidR="00000000" w:rsidDel="00000000" w:rsidP="00000000" w:rsidRDefault="00000000" w:rsidRPr="00000000" w14:paraId="000000D7">
      <w:pPr>
        <w:spacing w:after="120" w:lineRule="auto"/>
        <w:rPr/>
      </w:pPr>
      <w:r w:rsidDel="00000000" w:rsidR="00000000" w:rsidRPr="00000000">
        <w:rPr>
          <w:rtl w:val="0"/>
        </w:rPr>
      </w:r>
    </w:p>
    <w:p w:rsidR="00000000" w:rsidDel="00000000" w:rsidP="00000000" w:rsidRDefault="00000000" w:rsidRPr="00000000" w14:paraId="000000D8">
      <w:pPr>
        <w:spacing w:after="120" w:lineRule="auto"/>
        <w:rPr/>
      </w:pPr>
      <w:r w:rsidDel="00000000" w:rsidR="00000000" w:rsidRPr="00000000">
        <w:rPr>
          <w:rtl w:val="0"/>
        </w:rPr>
      </w:r>
    </w:p>
    <w:p w:rsidR="00000000" w:rsidDel="00000000" w:rsidP="00000000" w:rsidRDefault="00000000" w:rsidRPr="00000000" w14:paraId="000000D9">
      <w:pPr>
        <w:spacing w:after="200" w:lineRule="auto"/>
        <w:jc w:val="center"/>
        <w:rPr/>
      </w:pPr>
      <w:r w:rsidDel="00000000" w:rsidR="00000000" w:rsidRPr="00000000">
        <w:rPr>
          <w:rFonts w:ascii="Georgia" w:cs="Georgia" w:eastAsia="Georgia" w:hAnsi="Georgia"/>
          <w:b w:val="1"/>
          <w:bCs w:val="1"/>
          <w:color w:val="6b2d8b"/>
          <w:sz w:val="48"/>
          <w:szCs w:val="48"/>
          <w:rtl w:val="0"/>
        </w:rPr>
        <w:t xml:space="preserve">PART III</w:t>
      </w:r>
      <w:r w:rsidDel="00000000" w:rsidR="00000000" w:rsidRPr="00000000">
        <w:rPr>
          <w:rtl w:val="0"/>
        </w:rPr>
      </w:r>
    </w:p>
    <w:p w:rsidR="00000000" w:rsidDel="00000000" w:rsidP="00000000" w:rsidRDefault="00000000" w:rsidRPr="00000000" w14:paraId="000000DA">
      <w:pPr>
        <w:spacing w:after="120" w:lineRule="auto"/>
        <w:rPr/>
      </w:pPr>
      <w:r w:rsidDel="00000000" w:rsidR="00000000" w:rsidRPr="00000000">
        <w:rPr>
          <w:rtl w:val="0"/>
        </w:rPr>
      </w:r>
    </w:p>
    <w:p w:rsidR="00000000" w:rsidDel="00000000" w:rsidP="00000000" w:rsidRDefault="00000000" w:rsidRPr="00000000" w14:paraId="000000DB">
      <w:pPr>
        <w:spacing w:after="200" w:lineRule="auto"/>
        <w:jc w:val="center"/>
        <w:rPr/>
      </w:pPr>
      <w:r w:rsidDel="00000000" w:rsidR="00000000" w:rsidRPr="00000000">
        <w:rPr>
          <w:rFonts w:ascii="Georgia" w:cs="Georgia" w:eastAsia="Georgia" w:hAnsi="Georgia"/>
          <w:b w:val="1"/>
          <w:bCs w:val="1"/>
          <w:color w:val="1b3a5c"/>
          <w:sz w:val="36"/>
          <w:szCs w:val="36"/>
          <w:rtl w:val="0"/>
        </w:rPr>
        <w:t xml:space="preserve">TEORIES EMERGENTS</w:t>
      </w:r>
      <w:r w:rsidDel="00000000" w:rsidR="00000000" w:rsidRPr="00000000">
        <w:rPr>
          <w:rtl w:val="0"/>
        </w:rPr>
      </w:r>
    </w:p>
    <w:p w:rsidR="00000000" w:rsidDel="00000000" w:rsidP="00000000" w:rsidRDefault="00000000" w:rsidRPr="00000000" w14:paraId="000000DC">
      <w:pPr>
        <w:spacing w:after="120" w:lineRule="auto"/>
        <w:rPr/>
      </w:pPr>
      <w:r w:rsidDel="00000000" w:rsidR="00000000" w:rsidRPr="00000000">
        <w:rPr>
          <w:rtl w:val="0"/>
        </w:rPr>
      </w:r>
    </w:p>
    <w:p w:rsidR="00000000" w:rsidDel="00000000" w:rsidP="00000000" w:rsidRDefault="00000000" w:rsidRPr="00000000" w14:paraId="000000DD">
      <w:pPr>
        <w:spacing w:after="120" w:lineRule="auto"/>
        <w:rPr/>
      </w:pPr>
      <w:r w:rsidDel="00000000" w:rsidR="00000000" w:rsidRPr="00000000">
        <w:rPr>
          <w:rtl w:val="0"/>
        </w:rPr>
      </w:r>
    </w:p>
    <w:p w:rsidR="00000000" w:rsidDel="00000000" w:rsidP="00000000" w:rsidRDefault="00000000" w:rsidRPr="00000000" w14:paraId="000000DE">
      <w:pPr>
        <w:rPr/>
      </w:pPr>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8. LA TEORIA DE LA IRREVERSIBILITAT CULTURAL</w:t>
      </w:r>
      <w:r w:rsidDel="00000000" w:rsidR="00000000" w:rsidRPr="00000000">
        <w:rPr>
          <w:rtl w:val="0"/>
        </w:rPr>
      </w:r>
    </w:p>
    <w:p w:rsidR="00000000" w:rsidDel="00000000" w:rsidP="00000000" w:rsidRDefault="00000000" w:rsidRPr="00000000" w14:paraId="000000E0">
      <w:pPr>
        <w:spacing w:after="120" w:lineRule="auto"/>
        <w:rPr/>
      </w:pPr>
      <w:r w:rsidDel="00000000" w:rsidR="00000000" w:rsidRPr="00000000">
        <w:rPr>
          <w:rtl w:val="0"/>
        </w:rPr>
      </w:r>
    </w:p>
    <w:p w:rsidR="00000000" w:rsidDel="00000000" w:rsidP="00000000" w:rsidRDefault="00000000" w:rsidRPr="00000000" w14:paraId="000000E1">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8.1. Per què el Mètode no es pot ‘desfer’</w:t>
      </w:r>
      <w:r w:rsidDel="00000000" w:rsidR="00000000" w:rsidRPr="00000000">
        <w:rPr>
          <w:rtl w:val="0"/>
        </w:rPr>
      </w:r>
    </w:p>
    <w:p w:rsidR="00000000" w:rsidDel="00000000" w:rsidP="00000000" w:rsidRDefault="00000000" w:rsidRPr="00000000" w14:paraId="000000E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Proposem una teoria que distingeix el Mètode de qualsevol programa d’igualtat convencional: la Teoria de la Irreversibilitat Cultural. Un programa es pot cancel·lar. Una llei es pot derogar. Una subvenció es pot retirar. Però una cultura, una vegada establerta, és gairebé impossible de revertir.</w:t>
      </w:r>
      <w:r w:rsidDel="00000000" w:rsidR="00000000" w:rsidRPr="00000000">
        <w:rPr>
          <w:rtl w:val="0"/>
        </w:rPr>
      </w:r>
    </w:p>
    <w:p w:rsidR="00000000" w:rsidDel="00000000" w:rsidP="00000000" w:rsidRDefault="00000000" w:rsidRPr="00000000" w14:paraId="000000E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Al CB Grup Barna, 60 anys de pràctica continuada han generat una cultura on la paritat no és una política sinó la normalitat. Les 450+ famílies, les 38 entrenadores, les jugadores de totes les categories: tots i totes han crescut dins d’un sistema on el bàsquet femení és l’eix. Revertir això seria com intentar que un barri deixi de parlar català: tècnicament possible, pràcticament impossible.</w:t>
      </w:r>
      <w:r w:rsidDel="00000000" w:rsidR="00000000" w:rsidRPr="00000000">
        <w:rPr>
          <w:rtl w:val="0"/>
        </w:rPr>
      </w:r>
    </w:p>
    <w:p w:rsidR="00000000" w:rsidDel="00000000" w:rsidP="00000000" w:rsidRDefault="00000000" w:rsidRPr="00000000" w14:paraId="000000E4">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8.2. El llindar d’irreversibilitat</w:t>
      </w:r>
      <w:r w:rsidDel="00000000" w:rsidR="00000000" w:rsidRPr="00000000">
        <w:rPr>
          <w:rtl w:val="0"/>
        </w:rPr>
      </w:r>
    </w:p>
    <w:p w:rsidR="00000000" w:rsidDel="00000000" w:rsidP="00000000" w:rsidRDefault="00000000" w:rsidRPr="00000000" w14:paraId="000000E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teoria postula que existeix un llindar d’irreversibilitat després del qual la paritat es converteix en auto-reproductiva. Aquest llindar s’assoleix quan es compleixen tres condicions simultàniament:</w:t>
      </w:r>
      <w:r w:rsidDel="00000000" w:rsidR="00000000" w:rsidRPr="00000000">
        <w:rPr>
          <w:rtl w:val="0"/>
        </w:rPr>
      </w:r>
    </w:p>
    <w:p w:rsidR="00000000" w:rsidDel="00000000" w:rsidP="00000000" w:rsidRDefault="00000000" w:rsidRPr="00000000" w14:paraId="000000E6">
      <w:pPr>
        <w:spacing w:after="160" w:line="360" w:lineRule="auto"/>
        <w:jc w:val="both"/>
        <w:rPr/>
      </w:pPr>
      <w:r w:rsidDel="00000000" w:rsidR="00000000" w:rsidRPr="00000000">
        <w:rPr>
          <w:rFonts w:ascii="Georgia" w:cs="Georgia" w:eastAsia="Georgia" w:hAnsi="Georgia"/>
          <w:color w:val="000000"/>
          <w:sz w:val="24"/>
          <w:szCs w:val="24"/>
          <w:rtl w:val="0"/>
        </w:rPr>
        <w:t xml:space="preserve">CONDICIÓ 1: Més del 40% del staff tècnic són dones. (CB Grup Barna: 65,5% — superat àmpliament)</w:t>
      </w:r>
      <w:r w:rsidDel="00000000" w:rsidR="00000000" w:rsidRPr="00000000">
        <w:rPr>
          <w:rtl w:val="0"/>
        </w:rPr>
      </w:r>
    </w:p>
    <w:p w:rsidR="00000000" w:rsidDel="00000000" w:rsidP="00000000" w:rsidRDefault="00000000" w:rsidRPr="00000000" w14:paraId="000000E7">
      <w:pPr>
        <w:spacing w:after="160" w:line="360" w:lineRule="auto"/>
        <w:jc w:val="both"/>
        <w:rPr/>
      </w:pPr>
      <w:r w:rsidDel="00000000" w:rsidR="00000000" w:rsidRPr="00000000">
        <w:rPr>
          <w:rFonts w:ascii="Georgia" w:cs="Georgia" w:eastAsia="Georgia" w:hAnsi="Georgia"/>
          <w:color w:val="000000"/>
          <w:sz w:val="24"/>
          <w:szCs w:val="24"/>
          <w:rtl w:val="0"/>
        </w:rPr>
        <w:t xml:space="preserve">CONDICIÓ 2: Existeix un pipeline femení complet sense interrupcions. (CB Grup Barna: escoleta a sènior — superat)</w:t>
      </w:r>
      <w:r w:rsidDel="00000000" w:rsidR="00000000" w:rsidRPr="00000000">
        <w:rPr>
          <w:rtl w:val="0"/>
        </w:rPr>
      </w:r>
    </w:p>
    <w:p w:rsidR="00000000" w:rsidDel="00000000" w:rsidP="00000000" w:rsidRDefault="00000000" w:rsidRPr="00000000" w14:paraId="000000E8">
      <w:pPr>
        <w:spacing w:after="160" w:line="360" w:lineRule="auto"/>
        <w:jc w:val="both"/>
        <w:rPr/>
      </w:pPr>
      <w:r w:rsidDel="00000000" w:rsidR="00000000" w:rsidRPr="00000000">
        <w:rPr>
          <w:rFonts w:ascii="Georgia" w:cs="Georgia" w:eastAsia="Georgia" w:hAnsi="Georgia"/>
          <w:color w:val="000000"/>
          <w:sz w:val="24"/>
          <w:szCs w:val="24"/>
          <w:rtl w:val="0"/>
        </w:rPr>
        <w:t xml:space="preserve">CONDICIÓ 3: La segona generació d’entrenadores ja està en formació (les que van començar a l’escoleta ara entrenen). (CB Grup Barna: en curs — superat parcialament)</w:t>
      </w:r>
      <w:r w:rsidDel="00000000" w:rsidR="00000000" w:rsidRPr="00000000">
        <w:rPr>
          <w:rtl w:val="0"/>
        </w:rPr>
      </w:r>
    </w:p>
    <w:p w:rsidR="00000000" w:rsidDel="00000000" w:rsidP="00000000" w:rsidRDefault="00000000" w:rsidRPr="00000000" w14:paraId="000000E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Quan les tres condicions es compleixen, el sistema es perpetua per inèrcia positiva: les noves entrenadores formen les noves jugadores que seran les futures entrenadores. Cap agent extern pot trencar aquest cicle sense destruir el club sencer.</w:t>
      </w:r>
      <w:r w:rsidDel="00000000" w:rsidR="00000000" w:rsidRPr="00000000">
        <w:rPr>
          <w:rtl w:val="0"/>
        </w:rPr>
      </w:r>
    </w:p>
    <w:p w:rsidR="00000000" w:rsidDel="00000000" w:rsidP="00000000" w:rsidRDefault="00000000" w:rsidRPr="00000000" w14:paraId="000000EA">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8.3. Implicacions per a la protecció del Mètode</w:t>
      </w:r>
      <w:r w:rsidDel="00000000" w:rsidR="00000000" w:rsidRPr="00000000">
        <w:rPr>
          <w:rtl w:val="0"/>
        </w:rPr>
      </w:r>
    </w:p>
    <w:p w:rsidR="00000000" w:rsidDel="00000000" w:rsidP="00000000" w:rsidRDefault="00000000" w:rsidRPr="00000000" w14:paraId="000000E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Si el Mètode és culturalment irreversible després del llindar, la millor protecció no és una clàusula estatutària (que es pot modificar) sinó l’assoliment ràpid del llindar. El CB Grup Barna ja l’ha superat. Per als clubs que comencin, l’objectiu hauria de ser arribar al llindar en 5-8 anys: amb un esforç sostingut de 5 anys, el sistema es converteix en autosuficient.</w:t>
      </w:r>
      <w:r w:rsidDel="00000000" w:rsidR="00000000" w:rsidRPr="00000000">
        <w:rPr>
          <w:rtl w:val="0"/>
        </w:rPr>
      </w:r>
    </w:p>
    <w:p w:rsidR="00000000" w:rsidDel="00000000" w:rsidP="00000000" w:rsidRDefault="00000000" w:rsidRPr="00000000" w14:paraId="000000EC">
      <w:pPr>
        <w:rPr/>
      </w:pPr>
      <w:r w:rsidDel="00000000" w:rsidR="00000000" w:rsidRPr="00000000">
        <w:br w:type="page"/>
      </w:r>
      <w:r w:rsidDel="00000000" w:rsidR="00000000" w:rsidRPr="00000000">
        <w:rPr>
          <w:rtl w:val="0"/>
        </w:rPr>
      </w:r>
    </w:p>
    <w:p w:rsidR="00000000" w:rsidDel="00000000" w:rsidP="00000000" w:rsidRDefault="00000000" w:rsidRPr="00000000" w14:paraId="000000ED">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9. LA TEORIA DEL DESFASAMENT GENERACIONAL</w:t>
      </w:r>
      <w:r w:rsidDel="00000000" w:rsidR="00000000" w:rsidRPr="00000000">
        <w:rPr>
          <w:rtl w:val="0"/>
        </w:rPr>
      </w:r>
    </w:p>
    <w:p w:rsidR="00000000" w:rsidDel="00000000" w:rsidP="00000000" w:rsidRDefault="00000000" w:rsidRPr="00000000" w14:paraId="000000EE">
      <w:pPr>
        <w:spacing w:after="120" w:lineRule="auto"/>
        <w:rPr/>
      </w:pPr>
      <w:r w:rsidDel="00000000" w:rsidR="00000000" w:rsidRPr="00000000">
        <w:rPr>
          <w:rtl w:val="0"/>
        </w:rPr>
      </w:r>
    </w:p>
    <w:p w:rsidR="00000000" w:rsidDel="00000000" w:rsidP="00000000" w:rsidRDefault="00000000" w:rsidRPr="00000000" w14:paraId="000000E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9.1. El desajust entre captació i poder</w:t>
      </w:r>
      <w:r w:rsidDel="00000000" w:rsidR="00000000" w:rsidRPr="00000000">
        <w:rPr>
          <w:rtl w:val="0"/>
        </w:rPr>
      </w:r>
    </w:p>
    <w:p w:rsidR="00000000" w:rsidDel="00000000" w:rsidP="00000000" w:rsidRDefault="00000000" w:rsidRPr="00000000" w14:paraId="000000F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bàsquet femení espanyol mostra un patró que anomenom ‘desfasament generacional’: les dades de participació són les de la generació actual (35,7% de llicències femenines), però les dades de poder són les de la generació anterior (5% de presidències femenines, 0% a Barcelona). Hi ha un retard sistèmic de 20-30 anys entre el moment en què les dones entren al sistema i el moment en què arriben a les posicions de decisió.</w:t>
      </w:r>
      <w:r w:rsidDel="00000000" w:rsidR="00000000" w:rsidRPr="00000000">
        <w:rPr>
          <w:rtl w:val="0"/>
        </w:rPr>
      </w:r>
    </w:p>
    <w:p w:rsidR="00000000" w:rsidDel="00000000" w:rsidP="00000000" w:rsidRDefault="00000000" w:rsidRPr="00000000" w14:paraId="000000F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Això té una implicació crucial: les polítiques de captació (més campus, més llicències) no resolen el problema del poder. Les dones que lideren avui no són les que van ser captades ahir; són les que van ser retingudes i promogudes durant dècades. El Mètode Barna accelerà el cicle perquè no espera que les dones ‘arribin’ al poder: crea les condicions perquè hi transitin naturalment dins del club.</w:t>
      </w:r>
      <w:r w:rsidDel="00000000" w:rsidR="00000000" w:rsidRPr="00000000">
        <w:rPr>
          <w:rtl w:val="0"/>
        </w:rPr>
      </w:r>
    </w:p>
    <w:p w:rsidR="00000000" w:rsidDel="00000000" w:rsidP="00000000" w:rsidRDefault="00000000" w:rsidRPr="00000000" w14:paraId="000000F2">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9.2. La projeció Mètode Barna 2026-2046</w:t>
      </w:r>
      <w:r w:rsidDel="00000000" w:rsidR="00000000" w:rsidRPr="00000000">
        <w:rPr>
          <w:rtl w:val="0"/>
        </w:rPr>
      </w:r>
    </w:p>
    <w:p w:rsidR="00000000" w:rsidDel="00000000" w:rsidP="00000000" w:rsidRDefault="00000000" w:rsidRPr="00000000" w14:paraId="000000F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Si les nenes que avui comencen a l’escoleta del CB Grup Barna (4 anys) segueixen el pipeline del Mètode:</w:t>
      </w:r>
      <w:r w:rsidDel="00000000" w:rsidR="00000000" w:rsidRPr="00000000">
        <w:rPr>
          <w:rtl w:val="0"/>
        </w:rPr>
      </w:r>
    </w:p>
    <w:p w:rsidR="00000000" w:rsidDel="00000000" w:rsidP="00000000" w:rsidRDefault="00000000" w:rsidRPr="00000000" w14:paraId="000000F4">
      <w:pPr>
        <w:spacing w:after="120" w:lineRule="auto"/>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700"/>
        <w:gridCol w:w="1800"/>
        <w:gridCol w:w="5626"/>
        <w:tblGridChange w:id="0">
          <w:tblGrid>
            <w:gridCol w:w="900"/>
            <w:gridCol w:w="700"/>
            <w:gridCol w:w="1800"/>
            <w:gridCol w:w="56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5">
            <w:pPr>
              <w:jc w:val="center"/>
              <w:rPr/>
            </w:pPr>
            <w:r w:rsidDel="00000000" w:rsidR="00000000" w:rsidRPr="00000000">
              <w:rPr>
                <w:rFonts w:ascii="Georgia" w:cs="Georgia" w:eastAsia="Georgia" w:hAnsi="Georgia"/>
                <w:b w:val="1"/>
                <w:bCs w:val="1"/>
                <w:color w:val="ffffff"/>
                <w:sz w:val="20"/>
                <w:szCs w:val="20"/>
                <w:rtl w:val="0"/>
              </w:rPr>
              <w:t xml:space="preserve">Any</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6">
            <w:pPr>
              <w:jc w:val="center"/>
              <w:rPr/>
            </w:pPr>
            <w:r w:rsidDel="00000000" w:rsidR="00000000" w:rsidRPr="00000000">
              <w:rPr>
                <w:rFonts w:ascii="Georgia" w:cs="Georgia" w:eastAsia="Georgia" w:hAnsi="Georgia"/>
                <w:b w:val="1"/>
                <w:bCs w:val="1"/>
                <w:color w:val="ffffff"/>
                <w:sz w:val="20"/>
                <w:szCs w:val="20"/>
                <w:rtl w:val="0"/>
              </w:rPr>
              <w:t xml:space="preserve">Edat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7">
            <w:pPr>
              <w:jc w:val="center"/>
              <w:rPr/>
            </w:pPr>
            <w:r w:rsidDel="00000000" w:rsidR="00000000" w:rsidRPr="00000000">
              <w:rPr>
                <w:rFonts w:ascii="Georgia" w:cs="Georgia" w:eastAsia="Georgia" w:hAnsi="Georgia"/>
                <w:b w:val="1"/>
                <w:bCs w:val="1"/>
                <w:color w:val="ffffff"/>
                <w:sz w:val="20"/>
                <w:szCs w:val="20"/>
                <w:rtl w:val="0"/>
              </w:rPr>
              <w:t xml:space="preserve">Fase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0F8">
            <w:pPr>
              <w:jc w:val="center"/>
              <w:rPr/>
            </w:pPr>
            <w:r w:rsidDel="00000000" w:rsidR="00000000" w:rsidRPr="00000000">
              <w:rPr>
                <w:rFonts w:ascii="Georgia" w:cs="Georgia" w:eastAsia="Georgia" w:hAnsi="Georgia"/>
                <w:b w:val="1"/>
                <w:bCs w:val="1"/>
                <w:color w:val="ffffff"/>
                <w:sz w:val="20"/>
                <w:szCs w:val="20"/>
                <w:rtl w:val="0"/>
              </w:rPr>
              <w:t xml:space="preserve">Rol</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9">
            <w:pPr>
              <w:jc w:val="left"/>
              <w:rPr/>
            </w:pPr>
            <w:r w:rsidDel="00000000" w:rsidR="00000000" w:rsidRPr="00000000">
              <w:rPr>
                <w:rFonts w:ascii="Georgia" w:cs="Georgia" w:eastAsia="Georgia" w:hAnsi="Georgia"/>
                <w:b w:val="0"/>
                <w:bCs w:val="0"/>
                <w:color w:val="000000"/>
                <w:sz w:val="20"/>
                <w:szCs w:val="20"/>
                <w:rtl w:val="0"/>
              </w:rPr>
              <w:t xml:space="preserve">2026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A">
            <w:pPr>
              <w:jc w:val="left"/>
              <w:rPr/>
            </w:pPr>
            <w:r w:rsidDel="00000000" w:rsidR="00000000" w:rsidRPr="00000000">
              <w:rPr>
                <w:rFonts w:ascii="Georgia" w:cs="Georgia" w:eastAsia="Georgia" w:hAnsi="Georgia"/>
                <w:b w:val="0"/>
                <w:bCs w:val="0"/>
                <w:color w:val="000000"/>
                <w:sz w:val="20"/>
                <w:szCs w:val="20"/>
                <w:rtl w:val="0"/>
              </w:rPr>
              <w:t xml:space="preserve">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B">
            <w:pPr>
              <w:jc w:val="left"/>
              <w:rPr/>
            </w:pPr>
            <w:r w:rsidDel="00000000" w:rsidR="00000000" w:rsidRPr="00000000">
              <w:rPr>
                <w:rFonts w:ascii="Georgia" w:cs="Georgia" w:eastAsia="Georgia" w:hAnsi="Georgia"/>
                <w:b w:val="0"/>
                <w:bCs w:val="0"/>
                <w:color w:val="000000"/>
                <w:sz w:val="20"/>
                <w:szCs w:val="20"/>
                <w:rtl w:val="0"/>
              </w:rPr>
              <w:t xml:space="preserve">Escoleta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0FC">
            <w:pPr>
              <w:jc w:val="left"/>
              <w:rPr/>
            </w:pPr>
            <w:r w:rsidDel="00000000" w:rsidR="00000000" w:rsidRPr="00000000">
              <w:rPr>
                <w:rFonts w:ascii="Georgia" w:cs="Georgia" w:eastAsia="Georgia" w:hAnsi="Georgia"/>
                <w:b w:val="0"/>
                <w:bCs w:val="0"/>
                <w:color w:val="000000"/>
                <w:sz w:val="20"/>
                <w:szCs w:val="20"/>
                <w:rtl w:val="0"/>
              </w:rPr>
              <w:t xml:space="preserve">Primera experiència (veu entrenadores)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FD">
            <w:pPr>
              <w:jc w:val="left"/>
              <w:rPr/>
            </w:pPr>
            <w:r w:rsidDel="00000000" w:rsidR="00000000" w:rsidRPr="00000000">
              <w:rPr>
                <w:rFonts w:ascii="Georgia" w:cs="Georgia" w:eastAsia="Georgia" w:hAnsi="Georgia"/>
                <w:b w:val="0"/>
                <w:bCs w:val="0"/>
                <w:color w:val="000000"/>
                <w:sz w:val="20"/>
                <w:szCs w:val="20"/>
                <w:rtl w:val="0"/>
              </w:rPr>
              <w:t xml:space="preserve">2030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FE">
            <w:pPr>
              <w:jc w:val="left"/>
              <w:rPr/>
            </w:pPr>
            <w:r w:rsidDel="00000000" w:rsidR="00000000" w:rsidRPr="00000000">
              <w:rPr>
                <w:rFonts w:ascii="Georgia" w:cs="Georgia" w:eastAsia="Georgia" w:hAnsi="Georgia"/>
                <w:b w:val="0"/>
                <w:bCs w:val="0"/>
                <w:color w:val="000000"/>
                <w:sz w:val="20"/>
                <w:szCs w:val="20"/>
                <w:rtl w:val="0"/>
              </w:rPr>
              <w:t xml:space="preserve">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0FF">
            <w:pPr>
              <w:jc w:val="left"/>
              <w:rPr/>
            </w:pPr>
            <w:r w:rsidDel="00000000" w:rsidR="00000000" w:rsidRPr="00000000">
              <w:rPr>
                <w:rFonts w:ascii="Georgia" w:cs="Georgia" w:eastAsia="Georgia" w:hAnsi="Georgia"/>
                <w:b w:val="0"/>
                <w:bCs w:val="0"/>
                <w:color w:val="000000"/>
                <w:sz w:val="20"/>
                <w:szCs w:val="20"/>
                <w:rtl w:val="0"/>
              </w:rPr>
              <w:t xml:space="preserve">Mini</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0">
            <w:pPr>
              <w:jc w:val="left"/>
              <w:rPr/>
            </w:pPr>
            <w:r w:rsidDel="00000000" w:rsidR="00000000" w:rsidRPr="00000000">
              <w:rPr>
                <w:rFonts w:ascii="Georgia" w:cs="Georgia" w:eastAsia="Georgia" w:hAnsi="Georgia"/>
                <w:b w:val="0"/>
                <w:bCs w:val="0"/>
                <w:color w:val="000000"/>
                <w:sz w:val="20"/>
                <w:szCs w:val="20"/>
                <w:rtl w:val="0"/>
              </w:rPr>
              <w:t xml:space="preserve">Competició federada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1">
            <w:pPr>
              <w:jc w:val="left"/>
              <w:rPr/>
            </w:pPr>
            <w:r w:rsidDel="00000000" w:rsidR="00000000" w:rsidRPr="00000000">
              <w:rPr>
                <w:rFonts w:ascii="Georgia" w:cs="Georgia" w:eastAsia="Georgia" w:hAnsi="Georgia"/>
                <w:b w:val="0"/>
                <w:bCs w:val="0"/>
                <w:color w:val="000000"/>
                <w:sz w:val="20"/>
                <w:szCs w:val="20"/>
                <w:rtl w:val="0"/>
              </w:rPr>
              <w:t xml:space="preserve">2034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2">
            <w:pPr>
              <w:jc w:val="left"/>
              <w:rPr/>
            </w:pPr>
            <w:r w:rsidDel="00000000" w:rsidR="00000000" w:rsidRPr="00000000">
              <w:rPr>
                <w:rFonts w:ascii="Georgia" w:cs="Georgia" w:eastAsia="Georgia" w:hAnsi="Georgia"/>
                <w:b w:val="0"/>
                <w:bCs w:val="0"/>
                <w:color w:val="000000"/>
                <w:sz w:val="20"/>
                <w:szCs w:val="20"/>
                <w:rtl w:val="0"/>
              </w:rPr>
              <w:t xml:space="preserve">12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3">
            <w:pPr>
              <w:jc w:val="left"/>
              <w:rPr/>
            </w:pPr>
            <w:r w:rsidDel="00000000" w:rsidR="00000000" w:rsidRPr="00000000">
              <w:rPr>
                <w:rFonts w:ascii="Georgia" w:cs="Georgia" w:eastAsia="Georgia" w:hAnsi="Georgia"/>
                <w:b w:val="0"/>
                <w:bCs w:val="0"/>
                <w:color w:val="000000"/>
                <w:sz w:val="20"/>
                <w:szCs w:val="20"/>
                <w:rtl w:val="0"/>
              </w:rPr>
              <w:t xml:space="preserve">Infantil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4">
            <w:pPr>
              <w:jc w:val="left"/>
              <w:rPr/>
            </w:pPr>
            <w:r w:rsidDel="00000000" w:rsidR="00000000" w:rsidRPr="00000000">
              <w:rPr>
                <w:rFonts w:ascii="Georgia" w:cs="Georgia" w:eastAsia="Georgia" w:hAnsi="Georgia"/>
                <w:b w:val="0"/>
                <w:bCs w:val="0"/>
                <w:color w:val="000000"/>
                <w:sz w:val="20"/>
                <w:szCs w:val="20"/>
                <w:rtl w:val="0"/>
              </w:rPr>
              <w:t xml:space="preserve">Pre-pubertat: referència entrenadora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5">
            <w:pPr>
              <w:jc w:val="left"/>
              <w:rPr/>
            </w:pPr>
            <w:r w:rsidDel="00000000" w:rsidR="00000000" w:rsidRPr="00000000">
              <w:rPr>
                <w:rFonts w:ascii="Georgia" w:cs="Georgia" w:eastAsia="Georgia" w:hAnsi="Georgia"/>
                <w:b w:val="0"/>
                <w:bCs w:val="0"/>
                <w:color w:val="000000"/>
                <w:sz w:val="20"/>
                <w:szCs w:val="20"/>
                <w:rtl w:val="0"/>
              </w:rPr>
              <w:t xml:space="preserve">2036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6">
            <w:pPr>
              <w:jc w:val="left"/>
              <w:rPr/>
            </w:pPr>
            <w:r w:rsidDel="00000000" w:rsidR="00000000" w:rsidRPr="00000000">
              <w:rPr>
                <w:rFonts w:ascii="Georgia" w:cs="Georgia" w:eastAsia="Georgia" w:hAnsi="Georgia"/>
                <w:b w:val="0"/>
                <w:bCs w:val="0"/>
                <w:color w:val="000000"/>
                <w:sz w:val="20"/>
                <w:szCs w:val="20"/>
                <w:rtl w:val="0"/>
              </w:rPr>
              <w:t xml:space="preserve">14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7">
            <w:pPr>
              <w:jc w:val="left"/>
              <w:rPr/>
            </w:pPr>
            <w:r w:rsidDel="00000000" w:rsidR="00000000" w:rsidRPr="00000000">
              <w:rPr>
                <w:rFonts w:ascii="Georgia" w:cs="Georgia" w:eastAsia="Georgia" w:hAnsi="Georgia"/>
                <w:b w:val="0"/>
                <w:bCs w:val="0"/>
                <w:color w:val="000000"/>
                <w:sz w:val="20"/>
                <w:szCs w:val="20"/>
                <w:rtl w:val="0"/>
              </w:rPr>
              <w:t xml:space="preserve">Cadet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8">
            <w:pPr>
              <w:jc w:val="left"/>
              <w:rPr/>
            </w:pPr>
            <w:r w:rsidDel="00000000" w:rsidR="00000000" w:rsidRPr="00000000">
              <w:rPr>
                <w:rFonts w:ascii="Georgia" w:cs="Georgia" w:eastAsia="Georgia" w:hAnsi="Georgia"/>
                <w:b w:val="0"/>
                <w:bCs w:val="0"/>
                <w:color w:val="000000"/>
                <w:sz w:val="20"/>
                <w:szCs w:val="20"/>
                <w:rtl w:val="0"/>
              </w:rPr>
              <w:t xml:space="preserve">Moment crític: el sistema la reté</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9">
            <w:pPr>
              <w:jc w:val="left"/>
              <w:rPr/>
            </w:pPr>
            <w:r w:rsidDel="00000000" w:rsidR="00000000" w:rsidRPr="00000000">
              <w:rPr>
                <w:rFonts w:ascii="Georgia" w:cs="Georgia" w:eastAsia="Georgia" w:hAnsi="Georgia"/>
                <w:b w:val="0"/>
                <w:bCs w:val="0"/>
                <w:color w:val="000000"/>
                <w:sz w:val="20"/>
                <w:szCs w:val="20"/>
                <w:rtl w:val="0"/>
              </w:rPr>
              <w:t xml:space="preserve">2038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A">
            <w:pPr>
              <w:jc w:val="left"/>
              <w:rPr/>
            </w:pPr>
            <w:r w:rsidDel="00000000" w:rsidR="00000000" w:rsidRPr="00000000">
              <w:rPr>
                <w:rFonts w:ascii="Georgia" w:cs="Georgia" w:eastAsia="Georgia" w:hAnsi="Georgia"/>
                <w:b w:val="0"/>
                <w:bCs w:val="0"/>
                <w:color w:val="000000"/>
                <w:sz w:val="20"/>
                <w:szCs w:val="20"/>
                <w:rtl w:val="0"/>
              </w:rPr>
              <w:t xml:space="preserve">16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B">
            <w:pPr>
              <w:jc w:val="left"/>
              <w:rPr/>
            </w:pPr>
            <w:r w:rsidDel="00000000" w:rsidR="00000000" w:rsidRPr="00000000">
              <w:rPr>
                <w:rFonts w:ascii="Georgia" w:cs="Georgia" w:eastAsia="Georgia" w:hAnsi="Georgia"/>
                <w:b w:val="0"/>
                <w:bCs w:val="0"/>
                <w:color w:val="000000"/>
                <w:sz w:val="20"/>
                <w:szCs w:val="20"/>
                <w:rtl w:val="0"/>
              </w:rPr>
              <w:t xml:space="preserve">Júnior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0C">
            <w:pPr>
              <w:jc w:val="left"/>
              <w:rPr/>
            </w:pPr>
            <w:r w:rsidDel="00000000" w:rsidR="00000000" w:rsidRPr="00000000">
              <w:rPr>
                <w:rFonts w:ascii="Georgia" w:cs="Georgia" w:eastAsia="Georgia" w:hAnsi="Georgia"/>
                <w:b w:val="0"/>
                <w:bCs w:val="0"/>
                <w:color w:val="000000"/>
                <w:sz w:val="20"/>
                <w:szCs w:val="20"/>
                <w:rtl w:val="0"/>
              </w:rPr>
              <w:t xml:space="preserve">Competència avançada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D">
            <w:pPr>
              <w:jc w:val="left"/>
              <w:rPr/>
            </w:pPr>
            <w:r w:rsidDel="00000000" w:rsidR="00000000" w:rsidRPr="00000000">
              <w:rPr>
                <w:rFonts w:ascii="Georgia" w:cs="Georgia" w:eastAsia="Georgia" w:hAnsi="Georgia"/>
                <w:b w:val="0"/>
                <w:bCs w:val="0"/>
                <w:color w:val="000000"/>
                <w:sz w:val="20"/>
                <w:szCs w:val="20"/>
                <w:rtl w:val="0"/>
              </w:rPr>
              <w:t xml:space="preserve">2040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E">
            <w:pPr>
              <w:jc w:val="left"/>
              <w:rPr/>
            </w:pPr>
            <w:r w:rsidDel="00000000" w:rsidR="00000000" w:rsidRPr="00000000">
              <w:rPr>
                <w:rFonts w:ascii="Georgia" w:cs="Georgia" w:eastAsia="Georgia" w:hAnsi="Georgia"/>
                <w:b w:val="0"/>
                <w:bCs w:val="0"/>
                <w:color w:val="000000"/>
                <w:sz w:val="20"/>
                <w:szCs w:val="20"/>
                <w:rtl w:val="0"/>
              </w:rPr>
              <w:t xml:space="preserve">18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0F">
            <w:pPr>
              <w:jc w:val="left"/>
              <w:rPr/>
            </w:pPr>
            <w:r w:rsidDel="00000000" w:rsidR="00000000" w:rsidRPr="00000000">
              <w:rPr>
                <w:rFonts w:ascii="Georgia" w:cs="Georgia" w:eastAsia="Georgia" w:hAnsi="Georgia"/>
                <w:b w:val="0"/>
                <w:bCs w:val="0"/>
                <w:color w:val="000000"/>
                <w:sz w:val="20"/>
                <w:szCs w:val="20"/>
                <w:rtl w:val="0"/>
              </w:rPr>
              <w:t xml:space="preserve">Sènior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0">
            <w:pPr>
              <w:jc w:val="left"/>
              <w:rPr/>
            </w:pPr>
            <w:r w:rsidDel="00000000" w:rsidR="00000000" w:rsidRPr="00000000">
              <w:rPr>
                <w:rFonts w:ascii="Georgia" w:cs="Georgia" w:eastAsia="Georgia" w:hAnsi="Georgia"/>
                <w:b w:val="0"/>
                <w:bCs w:val="0"/>
                <w:color w:val="000000"/>
                <w:sz w:val="20"/>
                <w:szCs w:val="20"/>
                <w:rtl w:val="0"/>
              </w:rPr>
              <w:t xml:space="preserve">Alt rendiment dins del club</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11">
            <w:pPr>
              <w:jc w:val="left"/>
              <w:rPr/>
            </w:pPr>
            <w:r w:rsidDel="00000000" w:rsidR="00000000" w:rsidRPr="00000000">
              <w:rPr>
                <w:rFonts w:ascii="Georgia" w:cs="Georgia" w:eastAsia="Georgia" w:hAnsi="Georgia"/>
                <w:b w:val="0"/>
                <w:bCs w:val="0"/>
                <w:color w:val="000000"/>
                <w:sz w:val="20"/>
                <w:szCs w:val="20"/>
                <w:rtl w:val="0"/>
              </w:rPr>
              <w:t xml:space="preserve">2042</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12">
            <w:pPr>
              <w:jc w:val="left"/>
              <w:rPr/>
            </w:pPr>
            <w:r w:rsidDel="00000000" w:rsidR="00000000" w:rsidRPr="00000000">
              <w:rPr>
                <w:rFonts w:ascii="Georgia" w:cs="Georgia" w:eastAsia="Georgia" w:hAnsi="Georgia"/>
                <w:b w:val="0"/>
                <w:bCs w:val="0"/>
                <w:color w:val="000000"/>
                <w:sz w:val="20"/>
                <w:szCs w:val="20"/>
                <w:rtl w:val="0"/>
              </w:rPr>
              <w:t xml:space="preserve">20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13">
            <w:pPr>
              <w:jc w:val="left"/>
              <w:rPr/>
            </w:pPr>
            <w:r w:rsidDel="00000000" w:rsidR="00000000" w:rsidRPr="00000000">
              <w:rPr>
                <w:rFonts w:ascii="Georgia" w:cs="Georgia" w:eastAsia="Georgia" w:hAnsi="Georgia"/>
                <w:b w:val="0"/>
                <w:bCs w:val="0"/>
                <w:color w:val="000000"/>
                <w:sz w:val="20"/>
                <w:szCs w:val="20"/>
                <w:rtl w:val="0"/>
              </w:rPr>
              <w:t xml:space="preserve">Entrenadora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14">
            <w:pPr>
              <w:jc w:val="left"/>
              <w:rPr/>
            </w:pPr>
            <w:r w:rsidDel="00000000" w:rsidR="00000000" w:rsidRPr="00000000">
              <w:rPr>
                <w:rFonts w:ascii="Georgia" w:cs="Georgia" w:eastAsia="Georgia" w:hAnsi="Georgia"/>
                <w:b w:val="0"/>
                <w:bCs w:val="0"/>
                <w:color w:val="000000"/>
                <w:sz w:val="20"/>
                <w:szCs w:val="20"/>
                <w:rtl w:val="0"/>
              </w:rPr>
              <w:t xml:space="preserve">S’incorpora al cos tècnic</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5">
            <w:pPr>
              <w:jc w:val="left"/>
              <w:rPr/>
            </w:pPr>
            <w:r w:rsidDel="00000000" w:rsidR="00000000" w:rsidRPr="00000000">
              <w:rPr>
                <w:rFonts w:ascii="Georgia" w:cs="Georgia" w:eastAsia="Georgia" w:hAnsi="Georgia"/>
                <w:b w:val="0"/>
                <w:bCs w:val="0"/>
                <w:color w:val="000000"/>
                <w:sz w:val="20"/>
                <w:szCs w:val="20"/>
                <w:rtl w:val="0"/>
              </w:rPr>
              <w:t xml:space="preserve">2046</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6">
            <w:pPr>
              <w:jc w:val="left"/>
              <w:rPr/>
            </w:pPr>
            <w:r w:rsidDel="00000000" w:rsidR="00000000" w:rsidRPr="00000000">
              <w:rPr>
                <w:rFonts w:ascii="Georgia" w:cs="Georgia" w:eastAsia="Georgia" w:hAnsi="Georgia"/>
                <w:b w:val="0"/>
                <w:bCs w:val="0"/>
                <w:color w:val="000000"/>
                <w:sz w:val="20"/>
                <w:szCs w:val="20"/>
                <w:rtl w:val="0"/>
              </w:rPr>
              <w:t xml:space="preserve">24</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7">
            <w:pPr>
              <w:jc w:val="left"/>
              <w:rPr/>
            </w:pPr>
            <w:r w:rsidDel="00000000" w:rsidR="00000000" w:rsidRPr="00000000">
              <w:rPr>
                <w:rFonts w:ascii="Georgia" w:cs="Georgia" w:eastAsia="Georgia" w:hAnsi="Georgia"/>
                <w:b w:val="0"/>
                <w:bCs w:val="0"/>
                <w:color w:val="000000"/>
                <w:sz w:val="20"/>
                <w:szCs w:val="20"/>
                <w:rtl w:val="0"/>
              </w:rPr>
              <w:t xml:space="preserve">Entrenadora sènior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18">
            <w:pPr>
              <w:jc w:val="left"/>
              <w:rPr/>
            </w:pPr>
            <w:r w:rsidDel="00000000" w:rsidR="00000000" w:rsidRPr="00000000">
              <w:rPr>
                <w:rFonts w:ascii="Georgia" w:cs="Georgia" w:eastAsia="Georgia" w:hAnsi="Georgia"/>
                <w:b w:val="0"/>
                <w:bCs w:val="0"/>
                <w:color w:val="000000"/>
                <w:sz w:val="20"/>
                <w:szCs w:val="20"/>
                <w:rtl w:val="0"/>
              </w:rPr>
              <w:t xml:space="preserve">Dirigeix equips, forma la següent generació</w:t>
            </w:r>
            <w:r w:rsidDel="00000000" w:rsidR="00000000" w:rsidRPr="00000000">
              <w:rPr>
                <w:rtl w:val="0"/>
              </w:rPr>
            </w:r>
          </w:p>
        </w:tc>
      </w:tr>
    </w:tbl>
    <w:p w:rsidR="00000000" w:rsidDel="00000000" w:rsidP="00000000" w:rsidRDefault="00000000" w:rsidRPr="00000000" w14:paraId="00000119">
      <w:pPr>
        <w:spacing w:after="240" w:before="80" w:lineRule="auto"/>
        <w:jc w:val="center"/>
        <w:rPr/>
      </w:pPr>
      <w:r w:rsidDel="00000000" w:rsidR="00000000" w:rsidRPr="00000000">
        <w:rPr>
          <w:rFonts w:ascii="Georgia" w:cs="Georgia" w:eastAsia="Georgia" w:hAnsi="Georgia"/>
          <w:i w:val="1"/>
          <w:iCs w:val="1"/>
          <w:color w:val="666666"/>
          <w:sz w:val="20"/>
          <w:szCs w:val="20"/>
          <w:rtl w:val="0"/>
        </w:rPr>
        <w:t xml:space="preserve">Taula 9.1: Projeció del pipeline Mètode Barna per a una nena que comença el 2026</w:t>
      </w:r>
      <w:r w:rsidDel="00000000" w:rsidR="00000000" w:rsidRPr="00000000">
        <w:rPr>
          <w:rtl w:val="0"/>
        </w:rPr>
      </w:r>
    </w:p>
    <w:p w:rsidR="00000000" w:rsidDel="00000000" w:rsidP="00000000" w:rsidRDefault="00000000" w:rsidRPr="00000000" w14:paraId="0000011A">
      <w:pPr>
        <w:spacing w:after="120" w:lineRule="auto"/>
        <w:rPr/>
      </w:pPr>
      <w:r w:rsidDel="00000000" w:rsidR="00000000" w:rsidRPr="00000000">
        <w:rPr>
          <w:rtl w:val="0"/>
        </w:rPr>
      </w:r>
    </w:p>
    <w:p w:rsidR="00000000" w:rsidDel="00000000" w:rsidP="00000000" w:rsidRDefault="00000000" w:rsidRPr="00000000" w14:paraId="0000011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nena que entra al sistema el 2026 serà entrenadora el 2042 i directiva potencial el 2050-2060. El desfasament generacional, que en el sistema convencional és de 20-30 anys, es redueix a 16-18 anys. I cada generació que completa el cicle accelera la següent.</w:t>
      </w:r>
      <w:r w:rsidDel="00000000" w:rsidR="00000000" w:rsidRPr="00000000">
        <w:rPr>
          <w:rtl w:val="0"/>
        </w:rPr>
      </w:r>
    </w:p>
    <w:p w:rsidR="00000000" w:rsidDel="00000000" w:rsidP="00000000" w:rsidRDefault="00000000" w:rsidRPr="00000000" w14:paraId="0000011C">
      <w:pPr>
        <w:rPr/>
      </w:pPr>
      <w:r w:rsidDel="00000000" w:rsidR="00000000" w:rsidRPr="00000000">
        <w:br w:type="page"/>
      </w:r>
      <w:r w:rsidDel="00000000" w:rsidR="00000000" w:rsidRPr="00000000">
        <w:rPr>
          <w:rtl w:val="0"/>
        </w:rPr>
      </w:r>
    </w:p>
    <w:p w:rsidR="00000000" w:rsidDel="00000000" w:rsidP="00000000" w:rsidRDefault="00000000" w:rsidRPr="00000000" w14:paraId="0000011D">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10. PATRONS OCULTS EN LES DADES TERRITORIALS</w:t>
      </w:r>
      <w:r w:rsidDel="00000000" w:rsidR="00000000" w:rsidRPr="00000000">
        <w:rPr>
          <w:rtl w:val="0"/>
        </w:rPr>
      </w:r>
    </w:p>
    <w:p w:rsidR="00000000" w:rsidDel="00000000" w:rsidP="00000000" w:rsidRDefault="00000000" w:rsidRPr="00000000" w14:paraId="0000011E">
      <w:pPr>
        <w:spacing w:after="120" w:lineRule="auto"/>
        <w:rPr/>
      </w:pPr>
      <w:r w:rsidDel="00000000" w:rsidR="00000000" w:rsidRPr="00000000">
        <w:rPr>
          <w:rtl w:val="0"/>
        </w:rPr>
      </w:r>
    </w:p>
    <w:p w:rsidR="00000000" w:rsidDel="00000000" w:rsidP="00000000" w:rsidRDefault="00000000" w:rsidRPr="00000000" w14:paraId="0000011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10.1. L’efecte boomerang del talent</w:t>
      </w:r>
      <w:r w:rsidDel="00000000" w:rsidR="00000000" w:rsidRPr="00000000">
        <w:rPr>
          <w:rtl w:val="0"/>
        </w:rPr>
      </w:r>
    </w:p>
    <w:p w:rsidR="00000000" w:rsidDel="00000000" w:rsidP="00000000" w:rsidRDefault="00000000" w:rsidRPr="00000000" w14:paraId="0000012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Jugadores formades al CB Grup Barna han fitxat per clubs de LF2 (Almeda, UE Mataró). La lectura convencional és ‘fuga de talent’. La lectura profunda és una altra:</w:t>
      </w:r>
      <w:r w:rsidDel="00000000" w:rsidR="00000000" w:rsidRPr="00000000">
        <w:rPr>
          <w:rtl w:val="0"/>
        </w:rPr>
      </w:r>
    </w:p>
    <w:p w:rsidR="00000000" w:rsidDel="00000000" w:rsidP="00000000" w:rsidRDefault="00000000" w:rsidRPr="00000000" w14:paraId="00000121">
      <w:pPr>
        <w:spacing w:after="160" w:line="360" w:lineRule="auto"/>
        <w:jc w:val="both"/>
        <w:rPr/>
      </w:pPr>
      <w:r w:rsidDel="00000000" w:rsidR="00000000" w:rsidRPr="00000000">
        <w:rPr>
          <w:rFonts w:ascii="Georgia" w:cs="Georgia" w:eastAsia="Georgia" w:hAnsi="Georgia"/>
          <w:color w:val="000000"/>
          <w:sz w:val="24"/>
          <w:szCs w:val="24"/>
          <w:rtl w:val="0"/>
        </w:rPr>
        <w:t xml:space="preserve">Primera: l’exportació de talent valida la qualitat formativa. Un club que exporta a l’èlit demostra que el seu sistema funciona.</w:t>
      </w:r>
      <w:r w:rsidDel="00000000" w:rsidR="00000000" w:rsidRPr="00000000">
        <w:rPr>
          <w:rtl w:val="0"/>
        </w:rPr>
      </w:r>
    </w:p>
    <w:p w:rsidR="00000000" w:rsidDel="00000000" w:rsidP="00000000" w:rsidRDefault="00000000" w:rsidRPr="00000000" w14:paraId="00000122">
      <w:pPr>
        <w:spacing w:after="160" w:line="360" w:lineRule="auto"/>
        <w:jc w:val="both"/>
        <w:rPr/>
      </w:pPr>
      <w:r w:rsidDel="00000000" w:rsidR="00000000" w:rsidRPr="00000000">
        <w:rPr>
          <w:rFonts w:ascii="Georgia" w:cs="Georgia" w:eastAsia="Georgia" w:hAnsi="Georgia"/>
          <w:color w:val="000000"/>
          <w:sz w:val="24"/>
          <w:szCs w:val="24"/>
          <w:rtl w:val="0"/>
        </w:rPr>
        <w:t xml:space="preserve">Segona: les jugadores exportades mantenen vincle amb el club d’origen. Algunes tornen com a entrenadores. És l’efecte boomerang: el talent que marxa torna transformat en lideratge.</w:t>
      </w:r>
      <w:r w:rsidDel="00000000" w:rsidR="00000000" w:rsidRPr="00000000">
        <w:rPr>
          <w:rtl w:val="0"/>
        </w:rPr>
      </w:r>
    </w:p>
    <w:p w:rsidR="00000000" w:rsidDel="00000000" w:rsidP="00000000" w:rsidRDefault="00000000" w:rsidRPr="00000000" w14:paraId="00000123">
      <w:pPr>
        <w:spacing w:after="160" w:line="360" w:lineRule="auto"/>
        <w:jc w:val="both"/>
        <w:rPr/>
      </w:pPr>
      <w:r w:rsidDel="00000000" w:rsidR="00000000" w:rsidRPr="00000000">
        <w:rPr>
          <w:rFonts w:ascii="Georgia" w:cs="Georgia" w:eastAsia="Georgia" w:hAnsi="Georgia"/>
          <w:color w:val="000000"/>
          <w:sz w:val="24"/>
          <w:szCs w:val="24"/>
          <w:rtl w:val="0"/>
        </w:rPr>
        <w:t xml:space="preserve">Tercera: cada jugadora a LF2 és un referent visible per a les nenes del Clot. ‘Ella jugava aquí i ara juga a LF2’ és més podervós que qualsevol pòster.</w:t>
      </w:r>
      <w:r w:rsidDel="00000000" w:rsidR="00000000" w:rsidRPr="00000000">
        <w:rPr>
          <w:rtl w:val="0"/>
        </w:rPr>
      </w:r>
    </w:p>
    <w:p w:rsidR="00000000" w:rsidDel="00000000" w:rsidP="00000000" w:rsidRDefault="00000000" w:rsidRPr="00000000" w14:paraId="00000124">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és que la fuga de talent, en el context del Mètode, no és una pèrdua sinó una inversió a llarg termini. El talent que marxa crea referència, i la referència genera més captació.</w:t>
      </w:r>
      <w:r w:rsidDel="00000000" w:rsidR="00000000" w:rsidRPr="00000000">
        <w:rPr>
          <w:rtl w:val="0"/>
        </w:rPr>
      </w:r>
    </w:p>
    <w:p w:rsidR="00000000" w:rsidDel="00000000" w:rsidP="00000000" w:rsidRDefault="00000000" w:rsidRPr="00000000" w14:paraId="00000125">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10.2. El patró de ‘micro-La Seu’</w:t>
      </w:r>
      <w:r w:rsidDel="00000000" w:rsidR="00000000" w:rsidRPr="00000000">
        <w:rPr>
          <w:rtl w:val="0"/>
        </w:rPr>
      </w:r>
    </w:p>
    <w:p w:rsidR="00000000" w:rsidDel="00000000" w:rsidP="00000000" w:rsidRDefault="00000000" w:rsidRPr="00000000" w14:paraId="0000012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Seu d’Urgell (12.000 hab.) té una taxa de conversió del 12,5%. Barcelona ciutat (1.600.000 hab.) del 0,75%. El factor diferencial no és el pressupost municipal (que a La Seu també és limitat) sinó la identitat comunitària concentrada.</w:t>
      </w:r>
      <w:r w:rsidDel="00000000" w:rsidR="00000000" w:rsidRPr="00000000">
        <w:rPr>
          <w:rtl w:val="0"/>
        </w:rPr>
      </w:r>
    </w:p>
    <w:p w:rsidR="00000000" w:rsidDel="00000000" w:rsidP="00000000" w:rsidRDefault="00000000" w:rsidRPr="00000000" w14:paraId="0000012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replica l’efecte La Seu a escala de barri. El Clot opera com un micromunicípi dins de Barcelona: identitat pròpia, relacions interpersonals denses, visibilitat del club en l’entorn quotidià. Això obre una possibilitat: Barcelona no necessita un ‘pla de ciutat’ per al bàsquet femení. Necessita 10-15 clubs que operin com a ‘micro-La Seus’ en els seus barris respectius.</w:t>
      </w:r>
      <w:r w:rsidDel="00000000" w:rsidR="00000000" w:rsidRPr="00000000">
        <w:rPr>
          <w:rtl w:val="0"/>
        </w:rPr>
      </w:r>
    </w:p>
    <w:p w:rsidR="00000000" w:rsidDel="00000000" w:rsidP="00000000" w:rsidRDefault="00000000" w:rsidRPr="00000000" w14:paraId="00000128">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10.3. Madrid: la profunditat com a substitut de l’identitat</w:t>
      </w:r>
      <w:r w:rsidDel="00000000" w:rsidR="00000000" w:rsidRPr="00000000">
        <w:rPr>
          <w:rtl w:val="0"/>
        </w:rPr>
      </w:r>
    </w:p>
    <w:p w:rsidR="00000000" w:rsidDel="00000000" w:rsidP="00000000" w:rsidRDefault="00000000" w:rsidRPr="00000000" w14:paraId="0000012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Madrid, amb 3.012 equips i 21 equips FEB, opera amb un model diferent: profunditat competitiva distribuïda. Fuenlabrada, Rivas, Tres Cantos, Boadilla no tenen la identitat de La Seu d’Urgell però sí la infraestructura per competir. Barcelona manca d’ambdues: no té ni la identitat concentrada de La Seu ni la profunditat distribuïda de Madrid. El Mètode Barna proposa una tercera via: identitat comunitària hiperlocal (barri) com a motor de conversió.</w:t>
      </w:r>
      <w:r w:rsidDel="00000000" w:rsidR="00000000" w:rsidRPr="00000000">
        <w:rPr>
          <w:rtl w:val="0"/>
        </w:rPr>
      </w:r>
    </w:p>
    <w:p w:rsidR="00000000" w:rsidDel="00000000" w:rsidP="00000000" w:rsidRDefault="00000000" w:rsidRPr="00000000" w14:paraId="0000012A">
      <w:pPr>
        <w:rPr/>
      </w:pPr>
      <w:r w:rsidDel="00000000" w:rsidR="00000000" w:rsidRPr="00000000">
        <w:br w:type="page"/>
      </w:r>
      <w:r w:rsidDel="00000000" w:rsidR="00000000" w:rsidRPr="00000000">
        <w:rPr>
          <w:rtl w:val="0"/>
        </w:rPr>
      </w:r>
    </w:p>
    <w:p w:rsidR="00000000" w:rsidDel="00000000" w:rsidP="00000000" w:rsidRDefault="00000000" w:rsidRPr="00000000" w14:paraId="0000012B">
      <w:pPr>
        <w:spacing w:after="120" w:lineRule="auto"/>
        <w:rPr/>
      </w:pPr>
      <w:r w:rsidDel="00000000" w:rsidR="00000000" w:rsidRPr="00000000">
        <w:rPr>
          <w:rtl w:val="0"/>
        </w:rPr>
      </w:r>
    </w:p>
    <w:p w:rsidR="00000000" w:rsidDel="00000000" w:rsidP="00000000" w:rsidRDefault="00000000" w:rsidRPr="00000000" w14:paraId="0000012C">
      <w:pPr>
        <w:spacing w:after="120" w:lineRule="auto"/>
        <w:rPr/>
      </w:pPr>
      <w:r w:rsidDel="00000000" w:rsidR="00000000" w:rsidRPr="00000000">
        <w:rPr>
          <w:rtl w:val="0"/>
        </w:rPr>
      </w:r>
    </w:p>
    <w:p w:rsidR="00000000" w:rsidDel="00000000" w:rsidP="00000000" w:rsidRDefault="00000000" w:rsidRPr="00000000" w14:paraId="0000012D">
      <w:pPr>
        <w:spacing w:after="120" w:lineRule="auto"/>
        <w:rPr/>
      </w:pPr>
      <w:r w:rsidDel="00000000" w:rsidR="00000000" w:rsidRPr="00000000">
        <w:rPr>
          <w:rtl w:val="0"/>
        </w:rPr>
      </w:r>
    </w:p>
    <w:p w:rsidR="00000000" w:rsidDel="00000000" w:rsidP="00000000" w:rsidRDefault="00000000" w:rsidRPr="00000000" w14:paraId="0000012E">
      <w:pPr>
        <w:spacing w:after="120" w:lineRule="auto"/>
        <w:rPr/>
      </w:pPr>
      <w:r w:rsidDel="00000000" w:rsidR="00000000" w:rsidRPr="00000000">
        <w:rPr>
          <w:rtl w:val="0"/>
        </w:rPr>
      </w:r>
    </w:p>
    <w:p w:rsidR="00000000" w:rsidDel="00000000" w:rsidP="00000000" w:rsidRDefault="00000000" w:rsidRPr="00000000" w14:paraId="0000012F">
      <w:pPr>
        <w:spacing w:after="200" w:lineRule="auto"/>
        <w:jc w:val="center"/>
        <w:rPr/>
      </w:pPr>
      <w:r w:rsidDel="00000000" w:rsidR="00000000" w:rsidRPr="00000000">
        <w:rPr>
          <w:rFonts w:ascii="Georgia" w:cs="Georgia" w:eastAsia="Georgia" w:hAnsi="Georgia"/>
          <w:b w:val="1"/>
          <w:bCs w:val="1"/>
          <w:color w:val="6b2d8b"/>
          <w:sz w:val="48"/>
          <w:szCs w:val="48"/>
          <w:rtl w:val="0"/>
        </w:rPr>
        <w:t xml:space="preserve">PART IV</w:t>
      </w:r>
      <w:r w:rsidDel="00000000" w:rsidR="00000000" w:rsidRPr="00000000">
        <w:rPr>
          <w:rtl w:val="0"/>
        </w:rPr>
      </w:r>
    </w:p>
    <w:p w:rsidR="00000000" w:rsidDel="00000000" w:rsidP="00000000" w:rsidRDefault="00000000" w:rsidRPr="00000000" w14:paraId="00000130">
      <w:pPr>
        <w:spacing w:after="120" w:lineRule="auto"/>
        <w:rPr/>
      </w:pPr>
      <w:r w:rsidDel="00000000" w:rsidR="00000000" w:rsidRPr="00000000">
        <w:rPr>
          <w:rtl w:val="0"/>
        </w:rPr>
      </w:r>
    </w:p>
    <w:p w:rsidR="00000000" w:rsidDel="00000000" w:rsidP="00000000" w:rsidRDefault="00000000" w:rsidRPr="00000000" w14:paraId="00000131">
      <w:pPr>
        <w:spacing w:after="200" w:lineRule="auto"/>
        <w:jc w:val="center"/>
        <w:rPr/>
      </w:pPr>
      <w:r w:rsidDel="00000000" w:rsidR="00000000" w:rsidRPr="00000000">
        <w:rPr>
          <w:rFonts w:ascii="Georgia" w:cs="Georgia" w:eastAsia="Georgia" w:hAnsi="Georgia"/>
          <w:b w:val="1"/>
          <w:bCs w:val="1"/>
          <w:color w:val="1b3a5c"/>
          <w:sz w:val="36"/>
          <w:szCs w:val="36"/>
          <w:rtl w:val="0"/>
        </w:rPr>
        <w:t xml:space="preserve">PLANS OPERATIUS</w:t>
      </w:r>
      <w:r w:rsidDel="00000000" w:rsidR="00000000" w:rsidRPr="00000000">
        <w:rPr>
          <w:rtl w:val="0"/>
        </w:rPr>
      </w:r>
    </w:p>
    <w:p w:rsidR="00000000" w:rsidDel="00000000" w:rsidP="00000000" w:rsidRDefault="00000000" w:rsidRPr="00000000" w14:paraId="00000132">
      <w:pPr>
        <w:spacing w:after="120" w:lineRule="auto"/>
        <w:rPr/>
      </w:pPr>
      <w:r w:rsidDel="00000000" w:rsidR="00000000" w:rsidRPr="00000000">
        <w:rPr>
          <w:rtl w:val="0"/>
        </w:rPr>
      </w:r>
    </w:p>
    <w:p w:rsidR="00000000" w:rsidDel="00000000" w:rsidP="00000000" w:rsidRDefault="00000000" w:rsidRPr="00000000" w14:paraId="00000133">
      <w:pPr>
        <w:spacing w:after="120" w:lineRule="auto"/>
        <w:rPr/>
      </w:pPr>
      <w:r w:rsidDel="00000000" w:rsidR="00000000" w:rsidRPr="00000000">
        <w:rPr>
          <w:rtl w:val="0"/>
        </w:rPr>
      </w:r>
    </w:p>
    <w:p w:rsidR="00000000" w:rsidDel="00000000" w:rsidP="00000000" w:rsidRDefault="00000000" w:rsidRPr="00000000" w14:paraId="00000134">
      <w:pPr>
        <w:rPr/>
      </w:pPr>
      <w:r w:rsidDel="00000000" w:rsidR="00000000" w:rsidRPr="00000000">
        <w:br w:type="page"/>
      </w:r>
      <w:r w:rsidDel="00000000" w:rsidR="00000000" w:rsidRPr="00000000">
        <w:rPr>
          <w:rtl w:val="0"/>
        </w:rPr>
      </w:r>
    </w:p>
    <w:p w:rsidR="00000000" w:rsidDel="00000000" w:rsidP="00000000" w:rsidRDefault="00000000" w:rsidRPr="00000000" w14:paraId="00000135">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11. CURT TERMINI (1–2 ANYS): REVELAR EL TALENT INVISIBLE</w:t>
      </w:r>
      <w:r w:rsidDel="00000000" w:rsidR="00000000" w:rsidRPr="00000000">
        <w:rPr>
          <w:rtl w:val="0"/>
        </w:rPr>
      </w:r>
    </w:p>
    <w:p w:rsidR="00000000" w:rsidDel="00000000" w:rsidP="00000000" w:rsidRDefault="00000000" w:rsidRPr="00000000" w14:paraId="00000136">
      <w:pPr>
        <w:spacing w:after="120" w:lineRule="auto"/>
        <w:rPr/>
      </w:pPr>
      <w:r w:rsidDel="00000000" w:rsidR="00000000" w:rsidRPr="00000000">
        <w:rPr>
          <w:rtl w:val="0"/>
        </w:rPr>
      </w:r>
    </w:p>
    <w:p w:rsidR="00000000" w:rsidDel="00000000" w:rsidP="00000000" w:rsidRDefault="00000000" w:rsidRPr="00000000" w14:paraId="00000137">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11.1. Fons Barna 8M</w:t>
      </w:r>
      <w:r w:rsidDel="00000000" w:rsidR="00000000" w:rsidRPr="00000000">
        <w:rPr>
          <w:rtl w:val="0"/>
        </w:rPr>
      </w:r>
    </w:p>
    <w:p w:rsidR="00000000" w:rsidDel="00000000" w:rsidP="00000000" w:rsidRDefault="00000000" w:rsidRPr="00000000" w14:paraId="00000138">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Objectiu: titular 20 de les 38 entrenadores en actiu. Les entrenadores ja entrenen; el que falta és el reconeixement del sistema. El Fons es finança des de dins: redistribució del propi pressupost + col·laboració FCBQ (el retorn per a la federació és directe: 20 noves llicències d’entrenadora) + patrocinadors atrets pel model.</w:t>
      </w:r>
      <w:r w:rsidDel="00000000" w:rsidR="00000000" w:rsidRPr="00000000">
        <w:rPr>
          <w:rtl w:val="0"/>
        </w:rPr>
      </w:r>
    </w:p>
    <w:p w:rsidR="00000000" w:rsidDel="00000000" w:rsidP="00000000" w:rsidRDefault="00000000" w:rsidRPr="00000000" w14:paraId="0000013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11.2. Protocol de mesurament Mètode</w:t>
      </w:r>
      <w:r w:rsidDel="00000000" w:rsidR="00000000" w:rsidRPr="00000000">
        <w:rPr>
          <w:rtl w:val="0"/>
        </w:rPr>
      </w:r>
    </w:p>
    <w:p w:rsidR="00000000" w:rsidDel="00000000" w:rsidP="00000000" w:rsidRDefault="00000000" w:rsidRPr="00000000" w14:paraId="0000013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Establir un sistema de mesurament rigorós amb cinc indicadors: (1) % pressupost femení, (2) equips femenins / total, (3) % staff femení, (4) taxa retenció per cohort, (5) % audiència femenina XXSS. Mesurament semestral. Publicació oberta dels resultats.</w:t>
      </w:r>
      <w:r w:rsidDel="00000000" w:rsidR="00000000" w:rsidRPr="00000000">
        <w:rPr>
          <w:rtl w:val="0"/>
        </w:rPr>
      </w:r>
    </w:p>
    <w:p w:rsidR="00000000" w:rsidDel="00000000" w:rsidP="00000000" w:rsidRDefault="00000000" w:rsidRPr="00000000" w14:paraId="0000013B">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11.3. Dossier acadèmic</w:t>
      </w:r>
      <w:r w:rsidDel="00000000" w:rsidR="00000000" w:rsidRPr="00000000">
        <w:rPr>
          <w:rtl w:val="0"/>
        </w:rPr>
      </w:r>
    </w:p>
    <w:p w:rsidR="00000000" w:rsidDel="00000000" w:rsidP="00000000" w:rsidRDefault="00000000" w:rsidRPr="00000000" w14:paraId="0000013C">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Publicar els hallazgos en una revista de gestió esportiva. L’objectiu no és ‘difondre’ sinó documentar: convertir la pràctica de 60 anys en teoria verificable.</w:t>
      </w:r>
      <w:r w:rsidDel="00000000" w:rsidR="00000000" w:rsidRPr="00000000">
        <w:rPr>
          <w:rtl w:val="0"/>
        </w:rPr>
      </w:r>
    </w:p>
    <w:p w:rsidR="00000000" w:rsidDel="00000000" w:rsidP="00000000" w:rsidRDefault="00000000" w:rsidRPr="00000000" w14:paraId="0000013D">
      <w:pPr>
        <w:rPr/>
      </w:pPr>
      <w:r w:rsidDel="00000000" w:rsidR="00000000" w:rsidRPr="00000000">
        <w:br w:type="page"/>
      </w:r>
      <w:r w:rsidDel="00000000" w:rsidR="00000000" w:rsidRPr="00000000">
        <w:rPr>
          <w:rtl w:val="0"/>
        </w:rPr>
      </w:r>
    </w:p>
    <w:p w:rsidR="00000000" w:rsidDel="00000000" w:rsidP="00000000" w:rsidRDefault="00000000" w:rsidRPr="00000000" w14:paraId="0000013E">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12. MIG TERMINI (3–5 ANYS): LA XARXA</w:t>
      </w:r>
      <w:r w:rsidDel="00000000" w:rsidR="00000000" w:rsidRPr="00000000">
        <w:rPr>
          <w:rtl w:val="0"/>
        </w:rPr>
      </w:r>
    </w:p>
    <w:p w:rsidR="00000000" w:rsidDel="00000000" w:rsidP="00000000" w:rsidRDefault="00000000" w:rsidRPr="00000000" w14:paraId="0000013F">
      <w:pPr>
        <w:spacing w:after="120" w:lineRule="auto"/>
        <w:rPr/>
      </w:pPr>
      <w:r w:rsidDel="00000000" w:rsidR="00000000" w:rsidRPr="00000000">
        <w:rPr>
          <w:rtl w:val="0"/>
        </w:rPr>
      </w:r>
    </w:p>
    <w:p w:rsidR="00000000" w:rsidDel="00000000" w:rsidP="00000000" w:rsidRDefault="00000000" w:rsidRPr="00000000" w14:paraId="00000140">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12.1. Xarxa Mètode Barna</w:t>
      </w:r>
      <w:r w:rsidDel="00000000" w:rsidR="00000000" w:rsidRPr="00000000">
        <w:rPr>
          <w:rtl w:val="0"/>
        </w:rPr>
      </w:r>
    </w:p>
    <w:p w:rsidR="00000000" w:rsidDel="00000000" w:rsidP="00000000" w:rsidRDefault="00000000" w:rsidRPr="00000000" w14:paraId="0000014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Crear una comunitat de pràctica de 5-10 clubs que adoptin el Mètode. No és una franquícia: és una xarxa d’aprenentatge on cada club manté la seva identitat però comparteix la metodologia i el compromís de mesurament. El CB Grup Barna actua com a club mentor.</w:t>
      </w:r>
      <w:r w:rsidDel="00000000" w:rsidR="00000000" w:rsidRPr="00000000">
        <w:rPr>
          <w:rtl w:val="0"/>
        </w:rPr>
      </w:r>
    </w:p>
    <w:p w:rsidR="00000000" w:rsidDel="00000000" w:rsidP="00000000" w:rsidRDefault="00000000" w:rsidRPr="00000000" w14:paraId="00000142">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12.2. Ascens a LF2</w:t>
      </w:r>
      <w:r w:rsidDel="00000000" w:rsidR="00000000" w:rsidRPr="00000000">
        <w:rPr>
          <w:rtl w:val="0"/>
        </w:rPr>
      </w:r>
    </w:p>
    <w:p w:rsidR="00000000" w:rsidDel="00000000" w:rsidP="00000000" w:rsidRDefault="00000000" w:rsidRPr="00000000" w14:paraId="0000014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Objectiu competitiu: que un club de la xarxa competeixi a LF2 per al 2029. El salt pressupostari necessari es finança mitjançant patrocinadors atrets per la narrativa del Mètode (un actiu de marca verificable) i ingressos dels esdeveniments públics (3x3, col·laboracions culturals).</w:t>
      </w:r>
      <w:r w:rsidDel="00000000" w:rsidR="00000000" w:rsidRPr="00000000">
        <w:rPr>
          <w:rtl w:val="0"/>
        </w:rPr>
      </w:r>
    </w:p>
    <w:p w:rsidR="00000000" w:rsidDel="00000000" w:rsidP="00000000" w:rsidRDefault="00000000" w:rsidRPr="00000000" w14:paraId="00000144">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12.3. Ruptura de la paradoxa del Mentoria FCBQ</w:t>
      </w:r>
      <w:r w:rsidDel="00000000" w:rsidR="00000000" w:rsidRPr="00000000">
        <w:rPr>
          <w:rtl w:val="0"/>
        </w:rPr>
      </w:r>
    </w:p>
    <w:p w:rsidR="00000000" w:rsidDel="00000000" w:rsidP="00000000" w:rsidRDefault="00000000" w:rsidRPr="00000000" w14:paraId="0000014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Negociar amb la FCBQ un accés al Programa Mentoria per a entrenadoras en procés de titulació (no només titulades). Si les 38 entrenadoras del CB Grup Barna obtenen la titulació, la FCBQ guanya 38 llicències noves. Multiplicat pels clubs de la xarxa, centenars d’entrenadoras emergirien de la invisibilitat.</w:t>
      </w:r>
      <w:r w:rsidDel="00000000" w:rsidR="00000000" w:rsidRPr="00000000">
        <w:rPr>
          <w:rtl w:val="0"/>
        </w:rPr>
      </w:r>
    </w:p>
    <w:p w:rsidR="00000000" w:rsidDel="00000000" w:rsidP="00000000" w:rsidRDefault="00000000" w:rsidRPr="00000000" w14:paraId="00000146">
      <w:pPr>
        <w:rPr/>
      </w:pPr>
      <w:r w:rsidDel="00000000" w:rsidR="00000000" w:rsidRPr="00000000">
        <w:br w:type="page"/>
      </w:r>
      <w:r w:rsidDel="00000000" w:rsidR="00000000" w:rsidRPr="00000000">
        <w:rPr>
          <w:rtl w:val="0"/>
        </w:rPr>
      </w:r>
    </w:p>
    <w:p w:rsidR="00000000" w:rsidDel="00000000" w:rsidP="00000000" w:rsidRDefault="00000000" w:rsidRPr="00000000" w14:paraId="00000147">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13. LLARG TERMINI (5–10 ANYS): L’ESTÀNDARD</w:t>
      </w:r>
      <w:r w:rsidDel="00000000" w:rsidR="00000000" w:rsidRPr="00000000">
        <w:rPr>
          <w:rtl w:val="0"/>
        </w:rPr>
      </w:r>
    </w:p>
    <w:p w:rsidR="00000000" w:rsidDel="00000000" w:rsidP="00000000" w:rsidRDefault="00000000" w:rsidRPr="00000000" w14:paraId="00000148">
      <w:pPr>
        <w:spacing w:after="120" w:lineRule="auto"/>
        <w:rPr/>
      </w:pPr>
      <w:r w:rsidDel="00000000" w:rsidR="00000000" w:rsidRPr="00000000">
        <w:rPr>
          <w:rtl w:val="0"/>
        </w:rPr>
      </w:r>
    </w:p>
    <w:p w:rsidR="00000000" w:rsidDel="00000000" w:rsidP="00000000" w:rsidRDefault="00000000" w:rsidRPr="00000000" w14:paraId="0000014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13.1. Certificació Mètode Barna</w:t>
      </w:r>
      <w:r w:rsidDel="00000000" w:rsidR="00000000" w:rsidRPr="00000000">
        <w:rPr>
          <w:rtl w:val="0"/>
        </w:rPr>
      </w:r>
    </w:p>
    <w:p w:rsidR="00000000" w:rsidDel="00000000" w:rsidP="00000000" w:rsidRDefault="00000000" w:rsidRPr="00000000" w14:paraId="0000014A">
      <w:pPr>
        <w:spacing w:after="160" w:line="360" w:lineRule="auto"/>
        <w:ind w:firstLine="720"/>
        <w:jc w:val="both"/>
        <w:rPr/>
      </w:pPr>
      <w:r w:rsidDel="00000000" w:rsidR="00000000" w:rsidRPr="00000000">
        <w:rPr>
          <w:rFonts w:ascii="Gungsuh" w:cs="Gungsuh" w:eastAsia="Gungsuh" w:hAnsi="Gungsuh"/>
          <w:color w:val="000000"/>
          <w:sz w:val="24"/>
          <w:szCs w:val="24"/>
          <w:rtl w:val="0"/>
        </w:rPr>
        <w:t xml:space="preserve">Crear una certificació independent (model B Corp) amb quatre nivells: Compromís (≥40% pressupost fem.), Implementació (≥45% + pipeline), Consolidació (≥50% + staff), Excel·lència (50%+ tots els indicadors). Auditoria externa. Cost simbòlic per no crear barrera d’accés.</w:t>
      </w:r>
      <w:r w:rsidDel="00000000" w:rsidR="00000000" w:rsidRPr="00000000">
        <w:rPr>
          <w:rtl w:val="0"/>
        </w:rPr>
      </w:r>
    </w:p>
    <w:p w:rsidR="00000000" w:rsidDel="00000000" w:rsidP="00000000" w:rsidRDefault="00000000" w:rsidRPr="00000000" w14:paraId="0000014B">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13.2. Generació Mètode Barna</w:t>
      </w:r>
      <w:r w:rsidDel="00000000" w:rsidR="00000000" w:rsidRPr="00000000">
        <w:rPr>
          <w:rtl w:val="0"/>
        </w:rPr>
      </w:r>
    </w:p>
    <w:p w:rsidR="00000000" w:rsidDel="00000000" w:rsidP="00000000" w:rsidRDefault="00000000" w:rsidRPr="00000000" w14:paraId="0000014C">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L’impacte més profund no serà un rànquing. Serà una generació de dones que hauran crescut dins d’un sistema on la igualtat era l’estructura, no l’excepció. Nenes que van començar a l’escoleta el 2020 seran jugadores cadets el 2030, amb 10 anys d’exposició contínua a entrenadores, a comunicació paritària i a una cultura on el seu lloc no està en dubte. Aquesta generació no necessitarà campanyes 8M per sentir-se representada. Ja ho estarà.</w:t>
      </w:r>
      <w:r w:rsidDel="00000000" w:rsidR="00000000" w:rsidRPr="00000000">
        <w:rPr>
          <w:rtl w:val="0"/>
        </w:rPr>
      </w:r>
    </w:p>
    <w:p w:rsidR="00000000" w:rsidDel="00000000" w:rsidP="00000000" w:rsidRDefault="00000000" w:rsidRPr="00000000" w14:paraId="0000014D">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60 anys. No és casualitat. És mètode. Tres pilars. Una sola lògica: invertir, formar lideratge, deixar que la comunitat respongui. #ElMetodeBarna · #somClot · #IWD2026</w:t>
      </w:r>
      <w:r w:rsidDel="00000000" w:rsidR="00000000" w:rsidRPr="00000000">
        <w:rPr>
          <w:rtl w:val="0"/>
        </w:rPr>
      </w:r>
    </w:p>
    <w:p w:rsidR="00000000" w:rsidDel="00000000" w:rsidP="00000000" w:rsidRDefault="00000000" w:rsidRPr="00000000" w14:paraId="0000014E">
      <w:pPr>
        <w:rPr/>
      </w:pPr>
      <w:r w:rsidDel="00000000" w:rsidR="00000000" w:rsidRPr="00000000">
        <w:br w:type="page"/>
      </w:r>
      <w:r w:rsidDel="00000000" w:rsidR="00000000" w:rsidRPr="00000000">
        <w:rPr>
          <w:rtl w:val="0"/>
        </w:rPr>
      </w:r>
    </w:p>
    <w:p w:rsidR="00000000" w:rsidDel="00000000" w:rsidP="00000000" w:rsidRDefault="00000000" w:rsidRPr="00000000" w14:paraId="0000014F">
      <w:pPr>
        <w:spacing w:after="120" w:lineRule="auto"/>
        <w:rPr/>
      </w:pPr>
      <w:r w:rsidDel="00000000" w:rsidR="00000000" w:rsidRPr="00000000">
        <w:rPr>
          <w:rtl w:val="0"/>
        </w:rPr>
      </w:r>
    </w:p>
    <w:p w:rsidR="00000000" w:rsidDel="00000000" w:rsidP="00000000" w:rsidRDefault="00000000" w:rsidRPr="00000000" w14:paraId="00000150">
      <w:pPr>
        <w:spacing w:after="120" w:lineRule="auto"/>
        <w:rPr/>
      </w:pPr>
      <w:r w:rsidDel="00000000" w:rsidR="00000000" w:rsidRPr="00000000">
        <w:rPr>
          <w:rtl w:val="0"/>
        </w:rPr>
      </w:r>
    </w:p>
    <w:p w:rsidR="00000000" w:rsidDel="00000000" w:rsidP="00000000" w:rsidRDefault="00000000" w:rsidRPr="00000000" w14:paraId="00000151">
      <w:pPr>
        <w:spacing w:after="120" w:lineRule="auto"/>
        <w:rPr/>
      </w:pPr>
      <w:r w:rsidDel="00000000" w:rsidR="00000000" w:rsidRPr="00000000">
        <w:rPr>
          <w:rtl w:val="0"/>
        </w:rPr>
      </w:r>
    </w:p>
    <w:p w:rsidR="00000000" w:rsidDel="00000000" w:rsidP="00000000" w:rsidRDefault="00000000" w:rsidRPr="00000000" w14:paraId="00000152">
      <w:pPr>
        <w:spacing w:after="120" w:lineRule="auto"/>
        <w:rPr/>
      </w:pPr>
      <w:r w:rsidDel="00000000" w:rsidR="00000000" w:rsidRPr="00000000">
        <w:rPr>
          <w:rtl w:val="0"/>
        </w:rPr>
      </w:r>
    </w:p>
    <w:p w:rsidR="00000000" w:rsidDel="00000000" w:rsidP="00000000" w:rsidRDefault="00000000" w:rsidRPr="00000000" w14:paraId="00000153">
      <w:pPr>
        <w:spacing w:after="200" w:lineRule="auto"/>
        <w:jc w:val="center"/>
        <w:rPr/>
      </w:pPr>
      <w:r w:rsidDel="00000000" w:rsidR="00000000" w:rsidRPr="00000000">
        <w:rPr>
          <w:rFonts w:ascii="Georgia" w:cs="Georgia" w:eastAsia="Georgia" w:hAnsi="Georgia"/>
          <w:b w:val="1"/>
          <w:bCs w:val="1"/>
          <w:color w:val="6b2d8b"/>
          <w:sz w:val="48"/>
          <w:szCs w:val="48"/>
          <w:rtl w:val="0"/>
        </w:rPr>
        <w:t xml:space="preserve">PART V</w:t>
      </w:r>
      <w:r w:rsidDel="00000000" w:rsidR="00000000" w:rsidRPr="00000000">
        <w:rPr>
          <w:rtl w:val="0"/>
        </w:rPr>
      </w:r>
    </w:p>
    <w:p w:rsidR="00000000" w:rsidDel="00000000" w:rsidP="00000000" w:rsidRDefault="00000000" w:rsidRPr="00000000" w14:paraId="00000154">
      <w:pPr>
        <w:spacing w:after="120" w:lineRule="auto"/>
        <w:rPr/>
      </w:pPr>
      <w:r w:rsidDel="00000000" w:rsidR="00000000" w:rsidRPr="00000000">
        <w:rPr>
          <w:rtl w:val="0"/>
        </w:rPr>
      </w:r>
    </w:p>
    <w:p w:rsidR="00000000" w:rsidDel="00000000" w:rsidP="00000000" w:rsidRDefault="00000000" w:rsidRPr="00000000" w14:paraId="00000155">
      <w:pPr>
        <w:spacing w:after="200" w:lineRule="auto"/>
        <w:jc w:val="center"/>
        <w:rPr/>
      </w:pPr>
      <w:r w:rsidDel="00000000" w:rsidR="00000000" w:rsidRPr="00000000">
        <w:rPr>
          <w:rFonts w:ascii="Georgia" w:cs="Georgia" w:eastAsia="Georgia" w:hAnsi="Georgia"/>
          <w:b w:val="1"/>
          <w:bCs w:val="1"/>
          <w:color w:val="1b3a5c"/>
          <w:sz w:val="36"/>
          <w:szCs w:val="36"/>
          <w:rtl w:val="0"/>
        </w:rPr>
        <w:t xml:space="preserve">CONCLUSIONS</w:t>
      </w:r>
      <w:r w:rsidDel="00000000" w:rsidR="00000000" w:rsidRPr="00000000">
        <w:rPr>
          <w:rtl w:val="0"/>
        </w:rPr>
      </w:r>
    </w:p>
    <w:p w:rsidR="00000000" w:rsidDel="00000000" w:rsidP="00000000" w:rsidRDefault="00000000" w:rsidRPr="00000000" w14:paraId="00000156">
      <w:pPr>
        <w:spacing w:after="120" w:lineRule="auto"/>
        <w:rPr/>
      </w:pPr>
      <w:r w:rsidDel="00000000" w:rsidR="00000000" w:rsidRPr="00000000">
        <w:rPr>
          <w:rtl w:val="0"/>
        </w:rPr>
      </w:r>
    </w:p>
    <w:p w:rsidR="00000000" w:rsidDel="00000000" w:rsidP="00000000" w:rsidRDefault="00000000" w:rsidRPr="00000000" w14:paraId="00000157">
      <w:pPr>
        <w:spacing w:after="120" w:lineRule="auto"/>
        <w:rPr/>
      </w:pPr>
      <w:r w:rsidDel="00000000" w:rsidR="00000000" w:rsidRPr="00000000">
        <w:rPr>
          <w:rtl w:val="0"/>
        </w:rPr>
      </w:r>
    </w:p>
    <w:p w:rsidR="00000000" w:rsidDel="00000000" w:rsidP="00000000" w:rsidRDefault="00000000" w:rsidRPr="00000000" w14:paraId="00000158">
      <w:pPr>
        <w:rPr/>
      </w:pPr>
      <w:r w:rsidDel="00000000" w:rsidR="00000000" w:rsidRPr="00000000">
        <w:br w:type="page"/>
      </w:r>
      <w:r w:rsidDel="00000000" w:rsidR="00000000" w:rsidRPr="00000000">
        <w:rPr>
          <w:rtl w:val="0"/>
        </w:rPr>
      </w:r>
    </w:p>
    <w:p w:rsidR="00000000" w:rsidDel="00000000" w:rsidP="00000000" w:rsidRDefault="00000000" w:rsidRPr="00000000" w14:paraId="00000159">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14. CONCLUSIONS</w:t>
      </w:r>
      <w:r w:rsidDel="00000000" w:rsidR="00000000" w:rsidRPr="00000000">
        <w:rPr>
          <w:rtl w:val="0"/>
        </w:rPr>
      </w:r>
    </w:p>
    <w:p w:rsidR="00000000" w:rsidDel="00000000" w:rsidP="00000000" w:rsidRDefault="00000000" w:rsidRPr="00000000" w14:paraId="0000015A">
      <w:pPr>
        <w:spacing w:after="120" w:lineRule="auto"/>
        <w:rPr/>
      </w:pPr>
      <w:r w:rsidDel="00000000" w:rsidR="00000000" w:rsidRPr="00000000">
        <w:rPr>
          <w:rtl w:val="0"/>
        </w:rPr>
      </w:r>
    </w:p>
    <w:p w:rsidR="00000000" w:rsidDel="00000000" w:rsidP="00000000" w:rsidRDefault="00000000" w:rsidRPr="00000000" w14:paraId="0000015B">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14.1. Patrons ocults revelats</w:t>
      </w:r>
      <w:r w:rsidDel="00000000" w:rsidR="00000000" w:rsidRPr="00000000">
        <w:rPr>
          <w:rtl w:val="0"/>
        </w:rPr>
      </w:r>
    </w:p>
    <w:p w:rsidR="00000000" w:rsidDel="00000000" w:rsidP="00000000" w:rsidRDefault="00000000" w:rsidRPr="00000000" w14:paraId="0000015C">
      <w:pPr>
        <w:spacing w:after="160" w:line="360" w:lineRule="auto"/>
        <w:jc w:val="both"/>
        <w:rPr/>
      </w:pPr>
      <w:r w:rsidDel="00000000" w:rsidR="00000000" w:rsidRPr="00000000">
        <w:rPr>
          <w:rFonts w:ascii="Georgia" w:cs="Georgia" w:eastAsia="Georgia" w:hAnsi="Georgia"/>
          <w:color w:val="000000"/>
          <w:sz w:val="24"/>
          <w:szCs w:val="24"/>
          <w:rtl w:val="0"/>
        </w:rPr>
        <w:t xml:space="preserve">1. EL MERCAT INVISIBLE: El talent femení és un actiu infravalorat on cada euro invertit genera un retorn superior al del masculí.</w:t>
      </w:r>
      <w:r w:rsidDel="00000000" w:rsidR="00000000" w:rsidRPr="00000000">
        <w:rPr>
          <w:rtl w:val="0"/>
        </w:rPr>
      </w:r>
    </w:p>
    <w:p w:rsidR="00000000" w:rsidDel="00000000" w:rsidP="00000000" w:rsidRDefault="00000000" w:rsidRPr="00000000" w14:paraId="0000015D">
      <w:pPr>
        <w:spacing w:after="160" w:line="360" w:lineRule="auto"/>
        <w:jc w:val="both"/>
        <w:rPr/>
      </w:pPr>
      <w:r w:rsidDel="00000000" w:rsidR="00000000" w:rsidRPr="00000000">
        <w:rPr>
          <w:rFonts w:ascii="Georgia" w:cs="Georgia" w:eastAsia="Georgia" w:hAnsi="Georgia"/>
          <w:color w:val="000000"/>
          <w:sz w:val="24"/>
          <w:szCs w:val="24"/>
          <w:rtl w:val="0"/>
        </w:rPr>
        <w:t xml:space="preserve">2. L’ESCALA TRENCADA: Les dades oficials celebren la captació i amaguen el col·lapse en la progressió (de 35,7% jugadores a 0% presidència).</w:t>
      </w:r>
      <w:r w:rsidDel="00000000" w:rsidR="00000000" w:rsidRPr="00000000">
        <w:rPr>
          <w:rtl w:val="0"/>
        </w:rPr>
      </w:r>
    </w:p>
    <w:p w:rsidR="00000000" w:rsidDel="00000000" w:rsidP="00000000" w:rsidRDefault="00000000" w:rsidRPr="00000000" w14:paraId="0000015E">
      <w:pPr>
        <w:spacing w:after="160" w:line="360" w:lineRule="auto"/>
        <w:jc w:val="both"/>
        <w:rPr/>
      </w:pPr>
      <w:r w:rsidDel="00000000" w:rsidR="00000000" w:rsidRPr="00000000">
        <w:rPr>
          <w:rFonts w:ascii="Georgia" w:cs="Georgia" w:eastAsia="Georgia" w:hAnsi="Georgia"/>
          <w:color w:val="000000"/>
          <w:sz w:val="24"/>
          <w:szCs w:val="24"/>
          <w:rtl w:val="0"/>
        </w:rPr>
        <w:t xml:space="preserve">3. L’ABANDONAMENT PER DISSENY: Les noies no abandonen; el sistema les expulsa mitjançant cinc mecanismes identificats.</w:t>
      </w:r>
      <w:r w:rsidDel="00000000" w:rsidR="00000000" w:rsidRPr="00000000">
        <w:rPr>
          <w:rtl w:val="0"/>
        </w:rPr>
      </w:r>
    </w:p>
    <w:p w:rsidR="00000000" w:rsidDel="00000000" w:rsidP="00000000" w:rsidRDefault="00000000" w:rsidRPr="00000000" w14:paraId="0000015F">
      <w:pPr>
        <w:spacing w:after="160" w:line="360" w:lineRule="auto"/>
        <w:jc w:val="both"/>
        <w:rPr/>
      </w:pPr>
      <w:r w:rsidDel="00000000" w:rsidR="00000000" w:rsidRPr="00000000">
        <w:rPr>
          <w:rFonts w:ascii="Georgia" w:cs="Georgia" w:eastAsia="Georgia" w:hAnsi="Georgia"/>
          <w:color w:val="000000"/>
          <w:sz w:val="24"/>
          <w:szCs w:val="24"/>
          <w:rtl w:val="0"/>
        </w:rPr>
        <w:t xml:space="preserve">4. EL 0,75% COM A REVELADOR: La taxa de conversió base-èlit de Barcelona és inversament proporcional a la seva població.</w:t>
      </w:r>
      <w:r w:rsidDel="00000000" w:rsidR="00000000" w:rsidRPr="00000000">
        <w:rPr>
          <w:rtl w:val="0"/>
        </w:rPr>
      </w:r>
    </w:p>
    <w:p w:rsidR="00000000" w:rsidDel="00000000" w:rsidP="00000000" w:rsidRDefault="00000000" w:rsidRPr="00000000" w14:paraId="00000160">
      <w:pPr>
        <w:spacing w:after="160" w:line="360" w:lineRule="auto"/>
        <w:jc w:val="both"/>
        <w:rPr/>
      </w:pPr>
      <w:r w:rsidDel="00000000" w:rsidR="00000000" w:rsidRPr="00000000">
        <w:rPr>
          <w:rFonts w:ascii="Georgia" w:cs="Georgia" w:eastAsia="Georgia" w:hAnsi="Georgia"/>
          <w:color w:val="000000"/>
          <w:sz w:val="24"/>
          <w:szCs w:val="24"/>
          <w:rtl w:val="0"/>
        </w:rPr>
        <w:t xml:space="preserve">5. EL TALENT NO MESURAT: Les 38 entrenadores sense carnet del CB Grup Barna representen un talent invisible per a les estadístiques oficials.</w:t>
      </w:r>
      <w:r w:rsidDel="00000000" w:rsidR="00000000" w:rsidRPr="00000000">
        <w:rPr>
          <w:rtl w:val="0"/>
        </w:rPr>
      </w:r>
    </w:p>
    <w:p w:rsidR="00000000" w:rsidDel="00000000" w:rsidP="00000000" w:rsidRDefault="00000000" w:rsidRPr="00000000" w14:paraId="00000161">
      <w:pPr>
        <w:spacing w:after="160" w:line="360" w:lineRule="auto"/>
        <w:jc w:val="both"/>
        <w:rPr/>
      </w:pPr>
      <w:r w:rsidDel="00000000" w:rsidR="00000000" w:rsidRPr="00000000">
        <w:rPr>
          <w:rFonts w:ascii="Georgia" w:cs="Georgia" w:eastAsia="Georgia" w:hAnsi="Georgia"/>
          <w:color w:val="000000"/>
          <w:sz w:val="24"/>
          <w:szCs w:val="24"/>
          <w:rtl w:val="0"/>
        </w:rPr>
        <w:t xml:space="preserve">6. EL BOOMERANG: La fuga de talent, en context del Mètode, no és una pèrdua sinó una inversió a llarg termini.</w:t>
      </w:r>
      <w:r w:rsidDel="00000000" w:rsidR="00000000" w:rsidRPr="00000000">
        <w:rPr>
          <w:rtl w:val="0"/>
        </w:rPr>
      </w:r>
    </w:p>
    <w:p w:rsidR="00000000" w:rsidDel="00000000" w:rsidP="00000000" w:rsidRDefault="00000000" w:rsidRPr="00000000" w14:paraId="00000162">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14.2. Teories formulades</w:t>
      </w:r>
      <w:r w:rsidDel="00000000" w:rsidR="00000000" w:rsidRPr="00000000">
        <w:rPr>
          <w:rtl w:val="0"/>
        </w:rPr>
      </w:r>
    </w:p>
    <w:p w:rsidR="00000000" w:rsidDel="00000000" w:rsidP="00000000" w:rsidRDefault="00000000" w:rsidRPr="00000000" w14:paraId="00000163">
      <w:pPr>
        <w:spacing w:after="160" w:line="360" w:lineRule="auto"/>
        <w:jc w:val="both"/>
        <w:rPr/>
      </w:pPr>
      <w:r w:rsidDel="00000000" w:rsidR="00000000" w:rsidRPr="00000000">
        <w:rPr>
          <w:rFonts w:ascii="Georgia" w:cs="Georgia" w:eastAsia="Georgia" w:hAnsi="Georgia"/>
          <w:color w:val="000000"/>
          <w:sz w:val="24"/>
          <w:szCs w:val="24"/>
          <w:rtl w:val="0"/>
        </w:rPr>
        <w:t xml:space="preserve">1. TEORIA DEL MERCAT INVISIBLE: L’infravaloració sistèmica del talent femení crea una oportunitat competitiva per al primer club que la corregeixi.</w:t>
      </w:r>
      <w:r w:rsidDel="00000000" w:rsidR="00000000" w:rsidRPr="00000000">
        <w:rPr>
          <w:rtl w:val="0"/>
        </w:rPr>
      </w:r>
    </w:p>
    <w:p w:rsidR="00000000" w:rsidDel="00000000" w:rsidP="00000000" w:rsidRDefault="00000000" w:rsidRPr="00000000" w14:paraId="00000164">
      <w:pPr>
        <w:spacing w:after="160" w:line="360" w:lineRule="auto"/>
        <w:jc w:val="both"/>
        <w:rPr/>
      </w:pPr>
      <w:r w:rsidDel="00000000" w:rsidR="00000000" w:rsidRPr="00000000">
        <w:rPr>
          <w:rFonts w:ascii="Georgia" w:cs="Georgia" w:eastAsia="Georgia" w:hAnsi="Georgia"/>
          <w:color w:val="000000"/>
          <w:sz w:val="24"/>
          <w:szCs w:val="24"/>
          <w:rtl w:val="0"/>
        </w:rPr>
        <w:t xml:space="preserve">2. TEORIA DE L’ESCALA DE RECONEIXEMENT: La bretxa real es mesura per la taxa de progressió entre escalons, no pel volum de participants.</w:t>
      </w:r>
      <w:r w:rsidDel="00000000" w:rsidR="00000000" w:rsidRPr="00000000">
        <w:rPr>
          <w:rtl w:val="0"/>
        </w:rPr>
      </w:r>
    </w:p>
    <w:p w:rsidR="00000000" w:rsidDel="00000000" w:rsidP="00000000" w:rsidRDefault="00000000" w:rsidRPr="00000000" w14:paraId="00000165">
      <w:pPr>
        <w:spacing w:after="160" w:line="360" w:lineRule="auto"/>
        <w:jc w:val="both"/>
        <w:rPr/>
      </w:pPr>
      <w:r w:rsidDel="00000000" w:rsidR="00000000" w:rsidRPr="00000000">
        <w:rPr>
          <w:rFonts w:ascii="Georgia" w:cs="Georgia" w:eastAsia="Georgia" w:hAnsi="Georgia"/>
          <w:color w:val="000000"/>
          <w:sz w:val="24"/>
          <w:szCs w:val="24"/>
          <w:rtl w:val="0"/>
        </w:rPr>
        <w:t xml:space="preserve">3. TEORIA DE LA IRREVERSIBILITAT CULTURAL: Passat un llindar (&gt;40% staff fem., pipeline complet, segona generació en formació), la paritat s’autoreplica i és pràcticament irreversible.</w:t>
      </w:r>
      <w:r w:rsidDel="00000000" w:rsidR="00000000" w:rsidRPr="00000000">
        <w:rPr>
          <w:rtl w:val="0"/>
        </w:rPr>
      </w:r>
    </w:p>
    <w:p w:rsidR="00000000" w:rsidDel="00000000" w:rsidP="00000000" w:rsidRDefault="00000000" w:rsidRPr="00000000" w14:paraId="00000166">
      <w:pPr>
        <w:spacing w:after="160" w:line="360" w:lineRule="auto"/>
        <w:jc w:val="both"/>
        <w:rPr/>
      </w:pPr>
      <w:r w:rsidDel="00000000" w:rsidR="00000000" w:rsidRPr="00000000">
        <w:rPr>
          <w:rFonts w:ascii="Georgia" w:cs="Georgia" w:eastAsia="Georgia" w:hAnsi="Georgia"/>
          <w:color w:val="000000"/>
          <w:sz w:val="24"/>
          <w:szCs w:val="24"/>
          <w:rtl w:val="0"/>
        </w:rPr>
        <w:t xml:space="preserve">4. TEORIA DEL DESFASAMENT GENERACIONAL: El retard sistèmic entre participació i poder és de 20-30 anys; el Mètode el redueix a 16-18.</w:t>
      </w:r>
      <w:r w:rsidDel="00000000" w:rsidR="00000000" w:rsidRPr="00000000">
        <w:rPr>
          <w:rtl w:val="0"/>
        </w:rPr>
      </w:r>
    </w:p>
    <w:p w:rsidR="00000000" w:rsidDel="00000000" w:rsidP="00000000" w:rsidRDefault="00000000" w:rsidRPr="00000000" w14:paraId="00000167">
      <w:pPr>
        <w:spacing w:after="160" w:line="360" w:lineRule="auto"/>
        <w:jc w:val="both"/>
        <w:rPr/>
      </w:pPr>
      <w:r w:rsidDel="00000000" w:rsidR="00000000" w:rsidRPr="00000000">
        <w:rPr>
          <w:rFonts w:ascii="Georgia" w:cs="Georgia" w:eastAsia="Georgia" w:hAnsi="Georgia"/>
          <w:color w:val="000000"/>
          <w:sz w:val="24"/>
          <w:szCs w:val="24"/>
          <w:rtl w:val="0"/>
        </w:rPr>
        <w:t xml:space="preserve">5. TEORIA DE L’AUTENTICITAT PRODUCTIVA: Practicar igualtat (vs. comunicar-la) genera una resposta orgànica comunitària que supera qualsevol campanya.</w:t>
      </w:r>
      <w:r w:rsidDel="00000000" w:rsidR="00000000" w:rsidRPr="00000000">
        <w:rPr>
          <w:rtl w:val="0"/>
        </w:rPr>
      </w:r>
    </w:p>
    <w:p w:rsidR="00000000" w:rsidDel="00000000" w:rsidP="00000000" w:rsidRDefault="00000000" w:rsidRPr="00000000" w14:paraId="00000168">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14.3. El Mètode Barna: síntesi final</w:t>
      </w:r>
      <w:r w:rsidDel="00000000" w:rsidR="00000000" w:rsidRPr="00000000">
        <w:rPr>
          <w:rtl w:val="0"/>
        </w:rPr>
      </w:r>
    </w:p>
    <w:p w:rsidR="00000000" w:rsidDel="00000000" w:rsidP="00000000" w:rsidRDefault="00000000" w:rsidRPr="00000000" w14:paraId="0000016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no és un programa d’igualtat. És un sistema de gestió que elimina les condicions que generen desigualtat. La diferència és la mateixa que entre curar una malaltia i no generar-la: el Mètode no ‘soluciona’ la bretxa de gènere; crea un entorn on la bretxa no es produeix.</w:t>
      </w:r>
      <w:r w:rsidDel="00000000" w:rsidR="00000000" w:rsidRPr="00000000">
        <w:rPr>
          <w:rtl w:val="0"/>
        </w:rPr>
      </w:r>
    </w:p>
    <w:p w:rsidR="00000000" w:rsidDel="00000000" w:rsidP="00000000" w:rsidRDefault="00000000" w:rsidRPr="00000000" w14:paraId="0000016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50% inversió paritària. 38 entrenadores (65,5% staff). 53,7% audiència femenina. Pipeline complet de escoleta a entrenadora. 60 anys de validació. Cap dependència externa. Un sistema. No una campanya.</w:t>
      </w:r>
      <w:r w:rsidDel="00000000" w:rsidR="00000000" w:rsidRPr="00000000">
        <w:rPr>
          <w:rtl w:val="0"/>
        </w:rPr>
      </w:r>
    </w:p>
    <w:p w:rsidR="00000000" w:rsidDel="00000000" w:rsidP="00000000" w:rsidRDefault="00000000" w:rsidRPr="00000000" w14:paraId="0000016B">
      <w:pPr>
        <w:rPr/>
      </w:pPr>
      <w:r w:rsidDel="00000000" w:rsidR="00000000" w:rsidRPr="00000000">
        <w:br w:type="page"/>
      </w:r>
      <w:r w:rsidDel="00000000" w:rsidR="00000000" w:rsidRPr="00000000">
        <w:rPr>
          <w:rtl w:val="0"/>
        </w:rPr>
      </w:r>
    </w:p>
    <w:p w:rsidR="00000000" w:rsidDel="00000000" w:rsidP="00000000" w:rsidRDefault="00000000" w:rsidRPr="00000000" w14:paraId="0000016C">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15. EL PATRÓ OCULT DE LA COMUNICACIÓ: ANTI-CELEBRATÒRIA</w:t>
      </w:r>
      <w:r w:rsidDel="00000000" w:rsidR="00000000" w:rsidRPr="00000000">
        <w:rPr>
          <w:rtl w:val="0"/>
        </w:rPr>
      </w:r>
    </w:p>
    <w:p w:rsidR="00000000" w:rsidDel="00000000" w:rsidP="00000000" w:rsidRDefault="00000000" w:rsidRPr="00000000" w14:paraId="0000016D">
      <w:pPr>
        <w:spacing w:after="120" w:lineRule="auto"/>
        <w:rPr/>
      </w:pPr>
      <w:r w:rsidDel="00000000" w:rsidR="00000000" w:rsidRPr="00000000">
        <w:rPr>
          <w:rtl w:val="0"/>
        </w:rPr>
      </w:r>
    </w:p>
    <w:p w:rsidR="00000000" w:rsidDel="00000000" w:rsidP="00000000" w:rsidRDefault="00000000" w:rsidRPr="00000000" w14:paraId="0000016E">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15.1. La trampa del 8M simbòlic</w:t>
      </w:r>
      <w:r w:rsidDel="00000000" w:rsidR="00000000" w:rsidRPr="00000000">
        <w:rPr>
          <w:rtl w:val="0"/>
        </w:rPr>
      </w:r>
    </w:p>
    <w:p w:rsidR="00000000" w:rsidDel="00000000" w:rsidP="00000000" w:rsidRDefault="00000000" w:rsidRPr="00000000" w14:paraId="0000016F">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80% dels clubs de bàsquet publiquen el 8M una imatge amb fons morat i un missatge genèric. L’anàlisi de la Liga Femenina Endesa (Valencia Basket, Spar Girona, Perfumerías Avenida, IDK Euskotren, Casademont Zaragoza, BAXI Ferrol, Movistar Estudiantes, Lointek Gernika, Cadí La Seu, Kutxabank Araski) confirma el patró: publicacions institucionals sense evidència de polítiques estructurals anuals vinculades.</w:t>
      </w:r>
      <w:r w:rsidDel="00000000" w:rsidR="00000000" w:rsidRPr="00000000">
        <w:rPr>
          <w:rtl w:val="0"/>
        </w:rPr>
      </w:r>
    </w:p>
    <w:p w:rsidR="00000000" w:rsidDel="00000000" w:rsidP="00000000" w:rsidRDefault="00000000" w:rsidRPr="00000000" w14:paraId="0000017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trampa és que la comunicació simbòlica funciona com a substitut de l’acció: el club ‘ja ha fet alguna cosa pel 8M’ i se sent legitimat per tornar a la rutina l’endemà. Això és el que la psicologia social anomena ‘llicencia moral’: el gest simbòlic d’igualtat allibera l’organització de la pressió per actuar estructuralment.</w:t>
      </w:r>
      <w:r w:rsidDel="00000000" w:rsidR="00000000" w:rsidRPr="00000000">
        <w:rPr>
          <w:rtl w:val="0"/>
        </w:rPr>
      </w:r>
    </w:p>
    <w:p w:rsidR="00000000" w:rsidDel="00000000" w:rsidP="00000000" w:rsidRDefault="00000000" w:rsidRPr="00000000" w14:paraId="00000171">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15.2. La comunicació anti-celebratòria del Mètode</w:t>
      </w:r>
      <w:r w:rsidDel="00000000" w:rsidR="00000000" w:rsidRPr="00000000">
        <w:rPr>
          <w:rtl w:val="0"/>
        </w:rPr>
      </w:r>
    </w:p>
    <w:p w:rsidR="00000000" w:rsidDel="00000000" w:rsidP="00000000" w:rsidRDefault="00000000" w:rsidRPr="00000000" w14:paraId="0000017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carousel del 8M 2026 del CB Grup Barna és l’antitesi de la comunicació simbòlica. No hi ha fotos emotives de jugadores amb eslogan genèric. Hi ha dades: 50%, 65,5%, 53,7%. Hi ha estructura: tres pilars, sis fases. Hi ha un nom: El Mètode Barna. I hi ha un claim que encapsula la filosofia: ‘Un sistema. No una campanya.’</w:t>
      </w:r>
      <w:r w:rsidDel="00000000" w:rsidR="00000000" w:rsidRPr="00000000">
        <w:rPr>
          <w:rtl w:val="0"/>
        </w:rPr>
      </w:r>
    </w:p>
    <w:p w:rsidR="00000000" w:rsidDel="00000000" w:rsidP="00000000" w:rsidRDefault="00000000" w:rsidRPr="00000000" w14:paraId="0000017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Això és comunicació anti-celebratòria: no felicita, no inspira, no emociona. Demostra. Cada slide conté un argument verificable. L’estètica fosca amb tipografia gran i dades en lila trenca l’estètica convencional del bàsquet (fotos d’acció, colors vius, missatges positius). El resultat és una comunicació que atrau exactament al públic que el Mètode vol: persones que valoren l’evidència per sobre de l’emoció.</w:t>
      </w:r>
      <w:r w:rsidDel="00000000" w:rsidR="00000000" w:rsidRPr="00000000">
        <w:rPr>
          <w:rtl w:val="0"/>
        </w:rPr>
      </w:r>
    </w:p>
    <w:p w:rsidR="00000000" w:rsidDel="00000000" w:rsidP="00000000" w:rsidRDefault="00000000" w:rsidRPr="00000000" w14:paraId="00000174">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15.3. Per què ‘no les busquem, ens troben’ és el claim més important</w:t>
      </w:r>
      <w:r w:rsidDel="00000000" w:rsidR="00000000" w:rsidRPr="00000000">
        <w:rPr>
          <w:rtl w:val="0"/>
        </w:rPr>
      </w:r>
    </w:p>
    <w:p w:rsidR="00000000" w:rsidDel="00000000" w:rsidP="00000000" w:rsidRDefault="00000000" w:rsidRPr="00000000" w14:paraId="0000017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‘No les busquem. Ens troben.’ és la síntesi de la Teoria de l’Autenticitat Productiva en sis paraules. No és un eslogan publicitari; és una afirmació empírica: el 53,7% d’audiència femenina no va ser buscat ni planificat. Va ser generat pel sistema. Això desafia la lògica del màrqueting esportiu (‘defineix el target, dissenya el missatge, mesura l’impacte’) i proposa una alternativa: ‘construeix el sistema, i el target es definirà sol’.</w:t>
      </w:r>
      <w:r w:rsidDel="00000000" w:rsidR="00000000" w:rsidRPr="00000000">
        <w:rPr>
          <w:rtl w:val="0"/>
        </w:rPr>
      </w:r>
    </w:p>
    <w:p w:rsidR="00000000" w:rsidDel="00000000" w:rsidP="00000000" w:rsidRDefault="00000000" w:rsidRPr="00000000" w14:paraId="00000176">
      <w:pPr>
        <w:rPr/>
      </w:pPr>
      <w:r w:rsidDel="00000000" w:rsidR="00000000" w:rsidRPr="00000000">
        <w:br w:type="page"/>
      </w:r>
      <w:r w:rsidDel="00000000" w:rsidR="00000000" w:rsidRPr="00000000">
        <w:rPr>
          <w:rtl w:val="0"/>
        </w:rPr>
      </w:r>
    </w:p>
    <w:p w:rsidR="00000000" w:rsidDel="00000000" w:rsidP="00000000" w:rsidRDefault="00000000" w:rsidRPr="00000000" w14:paraId="00000177">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16. EL PATRÓ OCULT NEUROCIENTÍFIC: PER QUÈ EL MÈTODE FUNCIONA A NIVELL CEREBRAL</w:t>
      </w:r>
      <w:r w:rsidDel="00000000" w:rsidR="00000000" w:rsidRPr="00000000">
        <w:rPr>
          <w:rtl w:val="0"/>
        </w:rPr>
      </w:r>
    </w:p>
    <w:p w:rsidR="00000000" w:rsidDel="00000000" w:rsidP="00000000" w:rsidRDefault="00000000" w:rsidRPr="00000000" w14:paraId="00000178">
      <w:pPr>
        <w:spacing w:after="120" w:lineRule="auto"/>
        <w:rPr/>
      </w:pPr>
      <w:r w:rsidDel="00000000" w:rsidR="00000000" w:rsidRPr="00000000">
        <w:rPr>
          <w:rtl w:val="0"/>
        </w:rPr>
      </w:r>
    </w:p>
    <w:p w:rsidR="00000000" w:rsidDel="00000000" w:rsidP="00000000" w:rsidRDefault="00000000" w:rsidRPr="00000000" w14:paraId="0000017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16.1. La finestra de vulnerabilitat adolescent</w:t>
      </w:r>
      <w:r w:rsidDel="00000000" w:rsidR="00000000" w:rsidRPr="00000000">
        <w:rPr>
          <w:rtl w:val="0"/>
        </w:rPr>
      </w:r>
    </w:p>
    <w:p w:rsidR="00000000" w:rsidDel="00000000" w:rsidP="00000000" w:rsidRDefault="00000000" w:rsidRPr="00000000" w14:paraId="0000017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Durant la pubertat (13-16 anys), el cervell experimenta una reorganització massiva del sistema de recompensa (Steinberg, 2008). El nucli accumbens es torna hipersensible als estímuls de gratificació instantània (xarxes socials), mentre que el còrtex prefrontal (planificació, control d’impulsos) no madura completament fins als 25 anys. Això crea una finestra de vulnerabilitat on les adolescents abandonen compromisos a llarg termini (com l’esport) per gratificació instantània (pantalles).</w:t>
      </w:r>
      <w:r w:rsidDel="00000000" w:rsidR="00000000" w:rsidRPr="00000000">
        <w:rPr>
          <w:rtl w:val="0"/>
        </w:rPr>
      </w:r>
    </w:p>
    <w:p w:rsidR="00000000" w:rsidDel="00000000" w:rsidP="00000000" w:rsidRDefault="00000000" w:rsidRPr="00000000" w14:paraId="0000017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l’abandonament esportiu femení no és només social; té bases neurobiològiques. I el Mètode Barna les aborda sense necessitat de programes específics.</w:t>
      </w:r>
      <w:r w:rsidDel="00000000" w:rsidR="00000000" w:rsidRPr="00000000">
        <w:rPr>
          <w:rtl w:val="0"/>
        </w:rPr>
      </w:r>
    </w:p>
    <w:p w:rsidR="00000000" w:rsidDel="00000000" w:rsidP="00000000" w:rsidRDefault="00000000" w:rsidRPr="00000000" w14:paraId="0000017C">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16.2. Com el Mètode protegeix el cervell adolescent</w:t>
      </w:r>
      <w:r w:rsidDel="00000000" w:rsidR="00000000" w:rsidRPr="00000000">
        <w:rPr>
          <w:rtl w:val="0"/>
        </w:rPr>
      </w:r>
    </w:p>
    <w:p w:rsidR="00000000" w:rsidDel="00000000" w:rsidP="00000000" w:rsidRDefault="00000000" w:rsidRPr="00000000" w14:paraId="0000017D">
      <w:pPr>
        <w:spacing w:after="160" w:line="360" w:lineRule="auto"/>
        <w:jc w:val="both"/>
        <w:rPr/>
      </w:pPr>
      <w:r w:rsidDel="00000000" w:rsidR="00000000" w:rsidRPr="00000000">
        <w:rPr>
          <w:rFonts w:ascii="Georgia" w:cs="Georgia" w:eastAsia="Georgia" w:hAnsi="Georgia"/>
          <w:color w:val="000000"/>
          <w:sz w:val="24"/>
          <w:szCs w:val="24"/>
          <w:rtl w:val="0"/>
        </w:rPr>
        <w:t xml:space="preserve">MECANISME NEUROLÒGIC 1 — L’ANDAMI EXTERN: L’esport organitzat amb rutines estables (entrenaments regulars, objectius setmanals, equip) funciona com un ‘andami’ per al còrtex prefrontal en desenvolupament. Substitueix la disciplina interna (que l’adolescent encara no té) per una disciplina externa no coercitiva.</w:t>
      </w:r>
      <w:r w:rsidDel="00000000" w:rsidR="00000000" w:rsidRPr="00000000">
        <w:rPr>
          <w:rtl w:val="0"/>
        </w:rPr>
      </w:r>
    </w:p>
    <w:p w:rsidR="00000000" w:rsidDel="00000000" w:rsidP="00000000" w:rsidRDefault="00000000" w:rsidRPr="00000000" w14:paraId="0000017E">
      <w:pPr>
        <w:spacing w:after="160" w:line="360" w:lineRule="auto"/>
        <w:jc w:val="both"/>
        <w:rPr/>
      </w:pPr>
      <w:r w:rsidDel="00000000" w:rsidR="00000000" w:rsidRPr="00000000">
        <w:rPr>
          <w:rFonts w:ascii="Georgia" w:cs="Georgia" w:eastAsia="Georgia" w:hAnsi="Georgia"/>
          <w:color w:val="000000"/>
          <w:sz w:val="24"/>
          <w:szCs w:val="24"/>
          <w:rtl w:val="0"/>
        </w:rPr>
        <w:t xml:space="preserve">MECANISME NEUROLÒGIC 2 — EL REFERENT PROXIMAL: L’entrenadora jove (20-25 anys) és una figura d’identificació més efectiva que l’entrenador de 40 anys. La proximitat d’edat i de gènere activa mecanismes d’aprenentatge social (Bandura, 1977) que un referent distant no activa. Les 38 entrenadores del CB Grup Barna, moltes d’elles joves exjugadores, són el referent proximal perfecte.</w:t>
      </w:r>
      <w:r w:rsidDel="00000000" w:rsidR="00000000" w:rsidRPr="00000000">
        <w:rPr>
          <w:rtl w:val="0"/>
        </w:rPr>
      </w:r>
    </w:p>
    <w:p w:rsidR="00000000" w:rsidDel="00000000" w:rsidP="00000000" w:rsidRDefault="00000000" w:rsidRPr="00000000" w14:paraId="0000017F">
      <w:pPr>
        <w:spacing w:after="160" w:line="360" w:lineRule="auto"/>
        <w:jc w:val="both"/>
        <w:rPr/>
      </w:pPr>
      <w:r w:rsidDel="00000000" w:rsidR="00000000" w:rsidRPr="00000000">
        <w:rPr>
          <w:rFonts w:ascii="Georgia" w:cs="Georgia" w:eastAsia="Georgia" w:hAnsi="Georgia"/>
          <w:color w:val="000000"/>
          <w:sz w:val="24"/>
          <w:szCs w:val="24"/>
          <w:rtl w:val="0"/>
        </w:rPr>
        <w:t xml:space="preserve">MECANISME NEUROLÒGIC 3 — LA DOPAMINA PER VIA ESPORTIVA: Basso i Suzuki (2016) documenten que l’exercici augmenta la dopamina, serotonina i BDNF. L’esport competeix amb les pantalles en el circuit de recompensa dopaminèrgic, però genera beneficis reals (neuroplasticitat, memòria, concentració) en lloc de dependència. Cada sessió d’entrenament és una dosi de ‘dopamina saludable’ que protegeix l’adolescent de la ‘dopamina tòxica’ de les pantalles.</w:t>
      </w:r>
      <w:r w:rsidDel="00000000" w:rsidR="00000000" w:rsidRPr="00000000">
        <w:rPr>
          <w:rtl w:val="0"/>
        </w:rPr>
      </w:r>
    </w:p>
    <w:p w:rsidR="00000000" w:rsidDel="00000000" w:rsidP="00000000" w:rsidRDefault="00000000" w:rsidRPr="00000000" w14:paraId="00000180">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16.3. L’argument per a les famílies</w:t>
      </w:r>
      <w:r w:rsidDel="00000000" w:rsidR="00000000" w:rsidRPr="00000000">
        <w:rPr>
          <w:rtl w:val="0"/>
        </w:rPr>
      </w:r>
    </w:p>
    <w:p w:rsidR="00000000" w:rsidDel="00000000" w:rsidP="00000000" w:rsidRDefault="00000000" w:rsidRPr="00000000" w14:paraId="0000018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principal obstacle per a la continuïtat de les adolescents no és la pròpia adolescent; és la família. La pressió acadèmica fa que moltes famílies retirin les filles de l’esport a 3r d’ESO: ‘ha de dedicar més temps als estudis’. L’evidència científica (Singh et al., 2018; Bidzan-Bluma i Lipowska, 2018) demostra exactament el contrari: l’esport millora la concentració, la memòria i els resultats acadèmics. Retirar una nena de l’esport per millorar les notes és contraproduent.</w:t>
      </w:r>
      <w:r w:rsidDel="00000000" w:rsidR="00000000" w:rsidRPr="00000000">
        <w:rPr>
          <w:rtl w:val="0"/>
        </w:rPr>
      </w:r>
    </w:p>
    <w:p w:rsidR="00000000" w:rsidDel="00000000" w:rsidP="00000000" w:rsidRDefault="00000000" w:rsidRPr="00000000" w14:paraId="0000018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integra això en la seva relació amb les famílies: el club és un aliat acadèmic, no un competidor. ‘La teva filla estudiarà millor si juga’ és un argument basat en evidència que transforma la percepció familiar.</w:t>
      </w:r>
      <w:r w:rsidDel="00000000" w:rsidR="00000000" w:rsidRPr="00000000">
        <w:rPr>
          <w:rtl w:val="0"/>
        </w:rPr>
      </w:r>
    </w:p>
    <w:p w:rsidR="00000000" w:rsidDel="00000000" w:rsidP="00000000" w:rsidRDefault="00000000" w:rsidRPr="00000000" w14:paraId="00000183">
      <w:pPr>
        <w:rPr/>
      </w:pPr>
      <w:r w:rsidDel="00000000" w:rsidR="00000000" w:rsidRPr="00000000">
        <w:br w:type="page"/>
      </w:r>
      <w:r w:rsidDel="00000000" w:rsidR="00000000" w:rsidRPr="00000000">
        <w:rPr>
          <w:rtl w:val="0"/>
        </w:rPr>
      </w:r>
    </w:p>
    <w:p w:rsidR="00000000" w:rsidDel="00000000" w:rsidP="00000000" w:rsidRDefault="00000000" w:rsidRPr="00000000" w14:paraId="00000184">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17. EL PATRÓ OCULT ECONÒMIC: EL ROI DE LA PARITAT</w:t>
      </w:r>
      <w:r w:rsidDel="00000000" w:rsidR="00000000" w:rsidRPr="00000000">
        <w:rPr>
          <w:rtl w:val="0"/>
        </w:rPr>
      </w:r>
    </w:p>
    <w:p w:rsidR="00000000" w:rsidDel="00000000" w:rsidP="00000000" w:rsidRDefault="00000000" w:rsidRPr="00000000" w14:paraId="00000185">
      <w:pPr>
        <w:spacing w:after="120" w:lineRule="auto"/>
        <w:rPr/>
      </w:pPr>
      <w:r w:rsidDel="00000000" w:rsidR="00000000" w:rsidRPr="00000000">
        <w:rPr>
          <w:rtl w:val="0"/>
        </w:rPr>
      </w:r>
    </w:p>
    <w:p w:rsidR="00000000" w:rsidDel="00000000" w:rsidP="00000000" w:rsidRDefault="00000000" w:rsidRPr="00000000" w14:paraId="00000186">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17.1. El cost de no fer res</w:t>
      </w:r>
      <w:r w:rsidDel="00000000" w:rsidR="00000000" w:rsidRPr="00000000">
        <w:rPr>
          <w:rtl w:val="0"/>
        </w:rPr>
      </w:r>
    </w:p>
    <w:p w:rsidR="00000000" w:rsidDel="00000000" w:rsidP="00000000" w:rsidRDefault="00000000" w:rsidRPr="00000000" w14:paraId="0000018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L’anàlisi econòmica convencional es pregunta: ‘què costa implementar la paritat?’. El Mètode Barna inverteix la pregunta: ‘què costa NO implementar-la?’</w:t>
      </w:r>
      <w:r w:rsidDel="00000000" w:rsidR="00000000" w:rsidRPr="00000000">
        <w:rPr>
          <w:rtl w:val="0"/>
        </w:rPr>
      </w:r>
    </w:p>
    <w:p w:rsidR="00000000" w:rsidDel="00000000" w:rsidP="00000000" w:rsidRDefault="00000000" w:rsidRPr="00000000" w14:paraId="00000188">
      <w:pPr>
        <w:spacing w:after="160" w:line="360" w:lineRule="auto"/>
        <w:jc w:val="both"/>
        <w:rPr/>
      </w:pPr>
      <w:r w:rsidDel="00000000" w:rsidR="00000000" w:rsidRPr="00000000">
        <w:rPr>
          <w:rFonts w:ascii="Georgia" w:cs="Georgia" w:eastAsia="Georgia" w:hAnsi="Georgia"/>
          <w:color w:val="000000"/>
          <w:sz w:val="24"/>
          <w:szCs w:val="24"/>
          <w:rtl w:val="0"/>
        </w:rPr>
        <w:t xml:space="preserve">COST 1 — QUOTES PERDUDES: Cada jugadora que abandona per falta d’equip són 200-600€ anuals de quota d’inscripció. Si un club amb 8 equips femenins perd un 30% de les cadets (25-30 jugadores), són 10.000-12.000€ d’ingressos perduts.</w:t>
      </w:r>
      <w:r w:rsidDel="00000000" w:rsidR="00000000" w:rsidRPr="00000000">
        <w:rPr>
          <w:rtl w:val="0"/>
        </w:rPr>
      </w:r>
    </w:p>
    <w:p w:rsidR="00000000" w:rsidDel="00000000" w:rsidP="00000000" w:rsidRDefault="00000000" w:rsidRPr="00000000" w14:paraId="00000189">
      <w:pPr>
        <w:spacing w:after="160" w:line="360" w:lineRule="auto"/>
        <w:jc w:val="both"/>
        <w:rPr/>
      </w:pPr>
      <w:r w:rsidDel="00000000" w:rsidR="00000000" w:rsidRPr="00000000">
        <w:rPr>
          <w:rFonts w:ascii="Georgia" w:cs="Georgia" w:eastAsia="Georgia" w:hAnsi="Georgia"/>
          <w:color w:val="000000"/>
          <w:sz w:val="24"/>
          <w:szCs w:val="24"/>
          <w:rtl w:val="0"/>
        </w:rPr>
        <w:t xml:space="preserve">COST 2 — XARXA PERDUDA: Cada jugadora que marxa és una família menys al club. Això implica menys voluntaris, menys contribució comunitària, menys recomanació boca-orella.</w:t>
      </w:r>
      <w:r w:rsidDel="00000000" w:rsidR="00000000" w:rsidRPr="00000000">
        <w:rPr>
          <w:rtl w:val="0"/>
        </w:rPr>
      </w:r>
    </w:p>
    <w:p w:rsidR="00000000" w:rsidDel="00000000" w:rsidP="00000000" w:rsidRDefault="00000000" w:rsidRPr="00000000" w14:paraId="0000018A">
      <w:pPr>
        <w:spacing w:after="160" w:line="360" w:lineRule="auto"/>
        <w:jc w:val="both"/>
        <w:rPr/>
      </w:pPr>
      <w:r w:rsidDel="00000000" w:rsidR="00000000" w:rsidRPr="00000000">
        <w:rPr>
          <w:rFonts w:ascii="Georgia" w:cs="Georgia" w:eastAsia="Georgia" w:hAnsi="Georgia"/>
          <w:color w:val="000000"/>
          <w:sz w:val="24"/>
          <w:szCs w:val="24"/>
          <w:rtl w:val="0"/>
        </w:rPr>
        <w:t xml:space="preserve">COST 3 — ENTRENADORA PERDUDA: Cada jugadora que abandona és una entrenadora que mai serà. El cost de substituir una entrenadora ‘natural’ (formada dins del club) per una ‘externa’ és significativament superior.</w:t>
      </w:r>
      <w:r w:rsidDel="00000000" w:rsidR="00000000" w:rsidRPr="00000000">
        <w:rPr>
          <w:rtl w:val="0"/>
        </w:rPr>
      </w:r>
    </w:p>
    <w:p w:rsidR="00000000" w:rsidDel="00000000" w:rsidP="00000000" w:rsidRDefault="00000000" w:rsidRPr="00000000" w14:paraId="0000018B">
      <w:pPr>
        <w:spacing w:after="160" w:line="360" w:lineRule="auto"/>
        <w:jc w:val="both"/>
        <w:rPr/>
      </w:pPr>
      <w:r w:rsidDel="00000000" w:rsidR="00000000" w:rsidRPr="00000000">
        <w:rPr>
          <w:rFonts w:ascii="Georgia" w:cs="Georgia" w:eastAsia="Georgia" w:hAnsi="Georgia"/>
          <w:color w:val="000000"/>
          <w:sz w:val="24"/>
          <w:szCs w:val="24"/>
          <w:rtl w:val="0"/>
        </w:rPr>
        <w:t xml:space="preserve">COST 4 — MARCA PERDUDA: En un mercat on el bàsquet femení creix al doble que el masculí, un club sense aposta femenina perd l’única narrativa de creixement disponible.</w:t>
      </w:r>
      <w:r w:rsidDel="00000000" w:rsidR="00000000" w:rsidRPr="00000000">
        <w:rPr>
          <w:rtl w:val="0"/>
        </w:rPr>
      </w:r>
    </w:p>
    <w:p w:rsidR="00000000" w:rsidDel="00000000" w:rsidP="00000000" w:rsidRDefault="00000000" w:rsidRPr="00000000" w14:paraId="0000018C">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17.2. El ROI del 50%</w:t>
      </w:r>
      <w:r w:rsidDel="00000000" w:rsidR="00000000" w:rsidRPr="00000000">
        <w:rPr>
          <w:rtl w:val="0"/>
        </w:rPr>
      </w:r>
    </w:p>
    <w:p w:rsidR="00000000" w:rsidDel="00000000" w:rsidP="00000000" w:rsidRDefault="00000000" w:rsidRPr="00000000" w14:paraId="0000018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CB Grup Barna inverteix 70.000-80.000€ anuals al femení (50% de 140.000-160.000€). El retorn:</w:t>
      </w:r>
      <w:r w:rsidDel="00000000" w:rsidR="00000000" w:rsidRPr="00000000">
        <w:rPr>
          <w:rtl w:val="0"/>
        </w:rPr>
      </w:r>
    </w:p>
    <w:p w:rsidR="00000000" w:rsidDel="00000000" w:rsidP="00000000" w:rsidRDefault="00000000" w:rsidRPr="00000000" w14:paraId="0000018E">
      <w:pPr>
        <w:spacing w:after="160" w:line="360" w:lineRule="auto"/>
        <w:jc w:val="both"/>
        <w:rPr/>
      </w:pPr>
      <w:r w:rsidDel="00000000" w:rsidR="00000000" w:rsidRPr="00000000">
        <w:rPr>
          <w:rFonts w:ascii="Georgia" w:cs="Georgia" w:eastAsia="Georgia" w:hAnsi="Georgia"/>
          <w:color w:val="000000"/>
          <w:sz w:val="24"/>
          <w:szCs w:val="24"/>
          <w:rtl w:val="0"/>
        </w:rPr>
        <w:t xml:space="preserve">RETORN COMPETITIU: Sènior femení a Super Copa (la màxima categoria autonòmica); masculí a Copa Catalunya Fase Prèvia. El femení competeix 2-3 categories per sobre del masculí amb el MATEIX pressupost total.</w:t>
      </w:r>
      <w:r w:rsidDel="00000000" w:rsidR="00000000" w:rsidRPr="00000000">
        <w:rPr>
          <w:rtl w:val="0"/>
        </w:rPr>
      </w:r>
    </w:p>
    <w:p w:rsidR="00000000" w:rsidDel="00000000" w:rsidP="00000000" w:rsidRDefault="00000000" w:rsidRPr="00000000" w14:paraId="0000018F">
      <w:pPr>
        <w:spacing w:after="160" w:line="360" w:lineRule="auto"/>
        <w:jc w:val="both"/>
        <w:rPr/>
      </w:pPr>
      <w:r w:rsidDel="00000000" w:rsidR="00000000" w:rsidRPr="00000000">
        <w:rPr>
          <w:rFonts w:ascii="Georgia" w:cs="Georgia" w:eastAsia="Georgia" w:hAnsi="Georgia"/>
          <w:color w:val="000000"/>
          <w:sz w:val="24"/>
          <w:szCs w:val="24"/>
          <w:rtl w:val="0"/>
        </w:rPr>
        <w:t xml:space="preserve">RETORN DE CAPTACIÓ: 20 equips femenins vs. la mitjana de 7,9. Més del doble d’equips = més del doble de quotes.</w:t>
      </w:r>
      <w:r w:rsidDel="00000000" w:rsidR="00000000" w:rsidRPr="00000000">
        <w:rPr>
          <w:rtl w:val="0"/>
        </w:rPr>
      </w:r>
    </w:p>
    <w:p w:rsidR="00000000" w:rsidDel="00000000" w:rsidP="00000000" w:rsidRDefault="00000000" w:rsidRPr="00000000" w14:paraId="00000190">
      <w:pPr>
        <w:spacing w:after="160" w:line="360" w:lineRule="auto"/>
        <w:jc w:val="both"/>
        <w:rPr/>
      </w:pPr>
      <w:r w:rsidDel="00000000" w:rsidR="00000000" w:rsidRPr="00000000">
        <w:rPr>
          <w:rFonts w:ascii="Georgia" w:cs="Georgia" w:eastAsia="Georgia" w:hAnsi="Georgia"/>
          <w:color w:val="000000"/>
          <w:sz w:val="24"/>
          <w:szCs w:val="24"/>
          <w:rtl w:val="0"/>
        </w:rPr>
        <w:t xml:space="preserve">RETORN DE MARCA: 53,7% d’audiència femenina, 2,4M d’impressions via 3x3, col·laboració amb Disseny Hub Barcelona. Cap cost de màrqueting; tot orgànic.</w:t>
      </w:r>
      <w:r w:rsidDel="00000000" w:rsidR="00000000" w:rsidRPr="00000000">
        <w:rPr>
          <w:rtl w:val="0"/>
        </w:rPr>
      </w:r>
    </w:p>
    <w:p w:rsidR="00000000" w:rsidDel="00000000" w:rsidP="00000000" w:rsidRDefault="00000000" w:rsidRPr="00000000" w14:paraId="00000191">
      <w:pPr>
        <w:spacing w:after="160" w:line="360" w:lineRule="auto"/>
        <w:jc w:val="both"/>
        <w:rPr/>
      </w:pPr>
      <w:r w:rsidDel="00000000" w:rsidR="00000000" w:rsidRPr="00000000">
        <w:rPr>
          <w:rFonts w:ascii="Georgia" w:cs="Georgia" w:eastAsia="Georgia" w:hAnsi="Georgia"/>
          <w:color w:val="000000"/>
          <w:sz w:val="24"/>
          <w:szCs w:val="24"/>
          <w:rtl w:val="0"/>
        </w:rPr>
        <w:t xml:space="preserve">RETORN TÈCNIC: 38 entrenadores que entrenen de forma voluntària per vocació. El cost d’un staff tècnic equivalent al mercat seria inassumible per a un club de base.</w:t>
      </w:r>
      <w:r w:rsidDel="00000000" w:rsidR="00000000" w:rsidRPr="00000000">
        <w:rPr>
          <w:rtl w:val="0"/>
        </w:rPr>
      </w:r>
    </w:p>
    <w:p w:rsidR="00000000" w:rsidDel="00000000" w:rsidP="00000000" w:rsidRDefault="00000000" w:rsidRPr="00000000" w14:paraId="00000192">
      <w:pPr>
        <w:spacing w:after="160" w:line="360" w:lineRule="auto"/>
        <w:jc w:val="both"/>
        <w:rPr/>
      </w:pPr>
      <w:r w:rsidDel="00000000" w:rsidR="00000000" w:rsidRPr="00000000">
        <w:rPr>
          <w:rFonts w:ascii="Georgia" w:cs="Georgia" w:eastAsia="Georgia" w:hAnsi="Georgia"/>
          <w:color w:val="000000"/>
          <w:sz w:val="24"/>
          <w:szCs w:val="24"/>
          <w:rtl w:val="0"/>
        </w:rPr>
        <w:t xml:space="preserve">RETORN SOCIAL: 450+ famílies vinculades. Cohesió comunitària mesurable al barri del Clot.</w:t>
      </w:r>
      <w:r w:rsidDel="00000000" w:rsidR="00000000" w:rsidRPr="00000000">
        <w:rPr>
          <w:rtl w:val="0"/>
        </w:rPr>
      </w:r>
    </w:p>
    <w:p w:rsidR="00000000" w:rsidDel="00000000" w:rsidP="00000000" w:rsidRDefault="00000000" w:rsidRPr="00000000" w14:paraId="0000019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Cada dada apunta en la mateixa direcció: el 50% no és un cost. És la inversió més rendible que un club de base pot fer.</w:t>
      </w:r>
      <w:r w:rsidDel="00000000" w:rsidR="00000000" w:rsidRPr="00000000">
        <w:rPr>
          <w:rtl w:val="0"/>
        </w:rPr>
      </w:r>
    </w:p>
    <w:p w:rsidR="00000000" w:rsidDel="00000000" w:rsidP="00000000" w:rsidRDefault="00000000" w:rsidRPr="00000000" w14:paraId="00000194">
      <w:pPr>
        <w:rPr/>
      </w:pPr>
      <w:r w:rsidDel="00000000" w:rsidR="00000000" w:rsidRPr="00000000">
        <w:br w:type="page"/>
      </w:r>
      <w:r w:rsidDel="00000000" w:rsidR="00000000" w:rsidRPr="00000000">
        <w:rPr>
          <w:rtl w:val="0"/>
        </w:rPr>
      </w:r>
    </w:p>
    <w:p w:rsidR="00000000" w:rsidDel="00000000" w:rsidP="00000000" w:rsidRDefault="00000000" w:rsidRPr="00000000" w14:paraId="00000195">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18. EL PATRÓ OCULT COMPARATIU: QUÈ AMAGUEN LES CIUTATS D’ÈXIT</w:t>
      </w:r>
      <w:r w:rsidDel="00000000" w:rsidR="00000000" w:rsidRPr="00000000">
        <w:rPr>
          <w:rtl w:val="0"/>
        </w:rPr>
      </w:r>
    </w:p>
    <w:p w:rsidR="00000000" w:rsidDel="00000000" w:rsidP="00000000" w:rsidRDefault="00000000" w:rsidRPr="00000000" w14:paraId="00000196">
      <w:pPr>
        <w:spacing w:after="120" w:lineRule="auto"/>
        <w:rPr/>
      </w:pPr>
      <w:r w:rsidDel="00000000" w:rsidR="00000000" w:rsidRPr="00000000">
        <w:rPr>
          <w:rtl w:val="0"/>
        </w:rPr>
      </w:r>
    </w:p>
    <w:p w:rsidR="00000000" w:rsidDel="00000000" w:rsidP="00000000" w:rsidRDefault="00000000" w:rsidRPr="00000000" w14:paraId="00000197">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18.1. Girona: l’èxit top-down</w:t>
      </w:r>
      <w:r w:rsidDel="00000000" w:rsidR="00000000" w:rsidRPr="00000000">
        <w:rPr>
          <w:rtl w:val="0"/>
        </w:rPr>
      </w:r>
    </w:p>
    <w:p w:rsidR="00000000" w:rsidDel="00000000" w:rsidP="00000000" w:rsidRDefault="00000000" w:rsidRPr="00000000" w14:paraId="00000198">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Spar Girona és un model d’èxit però el patró ocult és la seva vulnerabilitat: depèn d’un patrocinador principal (Spar), del suport municipal i d’un pavelló (Fontajau). Si qualsevol d’aquests tres elements desapareix, el projecte està en risc. El Barça CBS va col·lapsar exactament per això.</w:t>
      </w:r>
      <w:r w:rsidDel="00000000" w:rsidR="00000000" w:rsidRPr="00000000">
        <w:rPr>
          <w:rtl w:val="0"/>
        </w:rPr>
      </w:r>
    </w:p>
    <w:p w:rsidR="00000000" w:rsidDel="00000000" w:rsidP="00000000" w:rsidRDefault="00000000" w:rsidRPr="00000000" w14:paraId="0000019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no depèn de cap d’aquests factors. La seva fortalesa és l’autonomia: un sistema que funciona amb qualsevol pavelló, sense patrocinador únic i sense subvenció específica. La resiliència és part del disseny.</w:t>
      </w:r>
      <w:r w:rsidDel="00000000" w:rsidR="00000000" w:rsidRPr="00000000">
        <w:rPr>
          <w:rtl w:val="0"/>
        </w:rPr>
      </w:r>
    </w:p>
    <w:p w:rsidR="00000000" w:rsidDel="00000000" w:rsidP="00000000" w:rsidRDefault="00000000" w:rsidRPr="00000000" w14:paraId="0000019A">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18.2. La Seu d’Urgell: l’argument de la identitat concentrada</w:t>
      </w:r>
      <w:r w:rsidDel="00000000" w:rsidR="00000000" w:rsidRPr="00000000">
        <w:rPr>
          <w:rtl w:val="0"/>
        </w:rPr>
      </w:r>
    </w:p>
    <w:p w:rsidR="00000000" w:rsidDel="00000000" w:rsidP="00000000" w:rsidRDefault="00000000" w:rsidRPr="00000000" w14:paraId="0000019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Seu (12.000 hab.) té una conversió del 12,5%: la més alta. Però el patró ocult és que l’èxit de La Seu no és replicable a escala de ciutat gran: una capital de 1,6M d’habitants no pot generar la mateixa densitat identitària que un municipi de 12.000. El Mètode Barna resol això operant a escala de barri: el Clot funciona com un micro-municipi dins de Barcelona, amb la identitat concentrada que la ciutat global no té.</w:t>
      </w:r>
      <w:r w:rsidDel="00000000" w:rsidR="00000000" w:rsidRPr="00000000">
        <w:rPr>
          <w:rtl w:val="0"/>
        </w:rPr>
      </w:r>
    </w:p>
    <w:p w:rsidR="00000000" w:rsidDel="00000000" w:rsidP="00000000" w:rsidRDefault="00000000" w:rsidRPr="00000000" w14:paraId="0000019C">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18.3. Madrid: profunditat sense paritat</w:t>
      </w:r>
      <w:r w:rsidDel="00000000" w:rsidR="00000000" w:rsidRPr="00000000">
        <w:rPr>
          <w:rtl w:val="0"/>
        </w:rPr>
      </w:r>
    </w:p>
    <w:p w:rsidR="00000000" w:rsidDel="00000000" w:rsidP="00000000" w:rsidRDefault="00000000" w:rsidRPr="00000000" w14:paraId="0000019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Madrid té 21 equips FEB (vs. ~11 Barcelona) i 3.012 equips federats. Però el patró ocult és que la profunditat competitiva no resol la bretxa interna: els clubs madrilenys, tot i tenir més equips en més categories, operen amb la mateixa distribució pressupostària que els catalans (~65% masculí). Madrid té més escales però les mateixes barreres a cada eslabó.</w:t>
      </w:r>
      <w:r w:rsidDel="00000000" w:rsidR="00000000" w:rsidRPr="00000000">
        <w:rPr>
          <w:rtl w:val="0"/>
        </w:rPr>
      </w:r>
    </w:p>
    <w:p w:rsidR="00000000" w:rsidDel="00000000" w:rsidP="00000000" w:rsidRDefault="00000000" w:rsidRPr="00000000" w14:paraId="0000019E">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proposa que la profunditat sense paritat és inútil: de què serveix tenir 21 equips FEB si la distribució interna de cada club reprodueix la mateixa bretxa? El canvi ha de ser al nivell de l’ADN del club, no al nivell de l’ecosistema.</w:t>
      </w:r>
      <w:r w:rsidDel="00000000" w:rsidR="00000000" w:rsidRPr="00000000">
        <w:rPr>
          <w:rtl w:val="0"/>
        </w:rPr>
      </w:r>
    </w:p>
    <w:p w:rsidR="00000000" w:rsidDel="00000000" w:rsidP="00000000" w:rsidRDefault="00000000" w:rsidRPr="00000000" w14:paraId="0000019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18.4. El cas Barça CBS: radiografia d’un col·lapse</w:t>
      </w:r>
      <w:r w:rsidDel="00000000" w:rsidR="00000000" w:rsidRPr="00000000">
        <w:rPr>
          <w:rtl w:val="0"/>
        </w:rPr>
      </w:r>
    </w:p>
    <w:p w:rsidR="00000000" w:rsidDel="00000000" w:rsidP="00000000" w:rsidRDefault="00000000" w:rsidRPr="00000000" w14:paraId="000001A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conveni FC Barcelona-CB Santfeliuenc (Barça CBS) va ser un intent d’importar el model d’integració vertical. Quan el conveni es va trencar (febrer 2025), les jugadores van quedar sense estructura. El patró ocult: el col·lapse no va ser accident; era predictible. Tot projecte construït sobre un conveni entre dues entitats amb interessos divergents té data de caducitat implícita. El Barça tenia prioritats esportives; el Santfeliuenc tenia prioritats comunitàries. La fricció era inevitable.</w:t>
      </w:r>
      <w:r w:rsidDel="00000000" w:rsidR="00000000" w:rsidRPr="00000000">
        <w:rPr>
          <w:rtl w:val="0"/>
        </w:rPr>
      </w:r>
    </w:p>
    <w:p w:rsidR="00000000" w:rsidDel="00000000" w:rsidP="00000000" w:rsidRDefault="00000000" w:rsidRPr="00000000" w14:paraId="000001A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no accepta convenis externs per finançar la paritat. Si la paritat depèn d’un conveni, no és paritat: és un projecte temporal. La paritat ha de ser una decisió interna, irrevocable, incorporada a l’ADN del club.</w:t>
      </w:r>
      <w:r w:rsidDel="00000000" w:rsidR="00000000" w:rsidRPr="00000000">
        <w:rPr>
          <w:rtl w:val="0"/>
        </w:rPr>
      </w:r>
    </w:p>
    <w:p w:rsidR="00000000" w:rsidDel="00000000" w:rsidP="00000000" w:rsidRDefault="00000000" w:rsidRPr="00000000" w14:paraId="000001A2">
      <w:pPr>
        <w:rPr/>
      </w:pPr>
      <w:r w:rsidDel="00000000" w:rsidR="00000000" w:rsidRPr="00000000">
        <w:br w:type="page"/>
      </w:r>
      <w:r w:rsidDel="00000000" w:rsidR="00000000" w:rsidRPr="00000000">
        <w:rPr>
          <w:rtl w:val="0"/>
        </w:rPr>
      </w:r>
    </w:p>
    <w:p w:rsidR="00000000" w:rsidDel="00000000" w:rsidP="00000000" w:rsidRDefault="00000000" w:rsidRPr="00000000" w14:paraId="000001A3">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19. EL PATRÓ OCULT DE LA SAMARRETA</w:t>
      </w:r>
      <w:r w:rsidDel="00000000" w:rsidR="00000000" w:rsidRPr="00000000">
        <w:rPr>
          <w:rtl w:val="0"/>
        </w:rPr>
      </w:r>
    </w:p>
    <w:p w:rsidR="00000000" w:rsidDel="00000000" w:rsidP="00000000" w:rsidRDefault="00000000" w:rsidRPr="00000000" w14:paraId="000001A4">
      <w:pPr>
        <w:spacing w:after="120" w:lineRule="auto"/>
        <w:rPr/>
      </w:pPr>
      <w:r w:rsidDel="00000000" w:rsidR="00000000" w:rsidRPr="00000000">
        <w:rPr>
          <w:rtl w:val="0"/>
        </w:rPr>
      </w:r>
    </w:p>
    <w:p w:rsidR="00000000" w:rsidDel="00000000" w:rsidP="00000000" w:rsidRDefault="00000000" w:rsidRPr="00000000" w14:paraId="000001A5">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19.1. La iconografia com a missatge subliminal</w:t>
      </w:r>
      <w:r w:rsidDel="00000000" w:rsidR="00000000" w:rsidRPr="00000000">
        <w:rPr>
          <w:rtl w:val="0"/>
        </w:rPr>
      </w:r>
    </w:p>
    <w:p w:rsidR="00000000" w:rsidDel="00000000" w:rsidP="00000000" w:rsidRDefault="00000000" w:rsidRPr="00000000" w14:paraId="000001A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L’equipació oficial del CB Grup Barna mostra dones jugant a bàsquet, no només l’escut. En un esport on la iconografia és gairebé exclusivament masculina (jugadors en acció, siluetes masculines, logotips neutre-masculins), això és un acte de disseny deliberat.</w:t>
      </w:r>
      <w:r w:rsidDel="00000000" w:rsidR="00000000" w:rsidRPr="00000000">
        <w:rPr>
          <w:rtl w:val="0"/>
        </w:rPr>
      </w:r>
    </w:p>
    <w:p w:rsidR="00000000" w:rsidDel="00000000" w:rsidP="00000000" w:rsidRDefault="00000000" w:rsidRPr="00000000" w14:paraId="000001A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la samarreta és un missatge subliminal que opera 24/7 sense cost addicional. Cada vegada que una nena veu la samarreta del seu club amb una dona jugant, rep el missatge: ‘aquí tu existeixes’. Cada vegada que un nen la veu, rep el missatge: ‘aquí les dones juguen’. El disseny és comunicació permanent que no caduca el 9 de març.</w:t>
      </w:r>
      <w:r w:rsidDel="00000000" w:rsidR="00000000" w:rsidRPr="00000000">
        <w:rPr>
          <w:rtl w:val="0"/>
        </w:rPr>
      </w:r>
    </w:p>
    <w:p w:rsidR="00000000" w:rsidDel="00000000" w:rsidP="00000000" w:rsidRDefault="00000000" w:rsidRPr="00000000" w14:paraId="000001A8">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19.2. El Disseny Hub Barcelona com a extensió del Pilar 3</w:t>
      </w:r>
      <w:r w:rsidDel="00000000" w:rsidR="00000000" w:rsidRPr="00000000">
        <w:rPr>
          <w:rtl w:val="0"/>
        </w:rPr>
      </w:r>
    </w:p>
    <w:p w:rsidR="00000000" w:rsidDel="00000000" w:rsidP="00000000" w:rsidRDefault="00000000" w:rsidRPr="00000000" w14:paraId="000001A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col·laboració explorada amb el Museu del Disseny per projectar jugades de bàsquet femení als LEDs de la façana és coherènt amb Barcelona Capital Mundial de l’Arquitectura 2026. Però el patró ocult és més profund: el projecte situaria el bàsquet femení dins del discurs de l’arquitectura, el disseny i la cultura. Això és un salt categòric: de ‘esport femení’ a ‘expressió cultural’. Cap club de bàsquet de base a Europa ha fet això.</w:t>
      </w:r>
      <w:r w:rsidDel="00000000" w:rsidR="00000000" w:rsidRPr="00000000">
        <w:rPr>
          <w:rtl w:val="0"/>
        </w:rPr>
      </w:r>
    </w:p>
    <w:p w:rsidR="00000000" w:rsidDel="00000000" w:rsidP="00000000" w:rsidRDefault="00000000" w:rsidRPr="00000000" w14:paraId="000001AA">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19.3. El torneig 3x3 Westfield Glòries: el pavelló invertit</w:t>
      </w:r>
      <w:r w:rsidDel="00000000" w:rsidR="00000000" w:rsidRPr="00000000">
        <w:rPr>
          <w:rtl w:val="0"/>
        </w:rPr>
      </w:r>
    </w:p>
    <w:p w:rsidR="00000000" w:rsidDel="00000000" w:rsidP="00000000" w:rsidRDefault="00000000" w:rsidRPr="00000000" w14:paraId="000001A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3x3 treu el bàsquet del pavelló i el porta a un centre comercial. 100 equips, 20.000 persones, 2,4M impressions digitals, influencers orgànics (no remunerats), categoria EQUALS (diversitat funcional). El patró ocult: el torneig inverteix la lògica de l’esport: en lloc de portar públic al bàsquet, porta bàsquet al públic. La persona que passeja per Glòries no ‘va a veure bàsquet’; es trobar el bàsquet. És el Pilar 3 portat a l’extrem: la visibilitat no com a campanya sinó com a presencia.</w:t>
      </w:r>
      <w:r w:rsidDel="00000000" w:rsidR="00000000" w:rsidRPr="00000000">
        <w:rPr>
          <w:rtl w:val="0"/>
        </w:rPr>
      </w:r>
    </w:p>
    <w:p w:rsidR="00000000" w:rsidDel="00000000" w:rsidP="00000000" w:rsidRDefault="00000000" w:rsidRPr="00000000" w14:paraId="000001AC">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cost per impressió (~0,004€) és insignificant comparat amb qualsevol campanya publicitària. I l’autènticitat del contingut (partits reals, no escènica) genera una qualitat d’atenció que la publicitat no pot comprar.</w:t>
      </w:r>
      <w:r w:rsidDel="00000000" w:rsidR="00000000" w:rsidRPr="00000000">
        <w:rPr>
          <w:rtl w:val="0"/>
        </w:rPr>
      </w:r>
    </w:p>
    <w:p w:rsidR="00000000" w:rsidDel="00000000" w:rsidP="00000000" w:rsidRDefault="00000000" w:rsidRPr="00000000" w14:paraId="000001AD">
      <w:pPr>
        <w:rPr/>
      </w:pPr>
      <w:r w:rsidDel="00000000" w:rsidR="00000000" w:rsidRPr="00000000">
        <w:br w:type="page"/>
      </w:r>
      <w:r w:rsidDel="00000000" w:rsidR="00000000" w:rsidRPr="00000000">
        <w:rPr>
          <w:rtl w:val="0"/>
        </w:rPr>
      </w:r>
    </w:p>
    <w:p w:rsidR="00000000" w:rsidDel="00000000" w:rsidP="00000000" w:rsidRDefault="00000000" w:rsidRPr="00000000" w14:paraId="000001AE">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20. EL PATRÓ OCULT DE LA GOVERNANÇA</w:t>
      </w:r>
      <w:r w:rsidDel="00000000" w:rsidR="00000000" w:rsidRPr="00000000">
        <w:rPr>
          <w:rtl w:val="0"/>
        </w:rPr>
      </w:r>
    </w:p>
    <w:p w:rsidR="00000000" w:rsidDel="00000000" w:rsidP="00000000" w:rsidRDefault="00000000" w:rsidRPr="00000000" w14:paraId="000001AF">
      <w:pPr>
        <w:spacing w:after="120" w:lineRule="auto"/>
        <w:rPr/>
      </w:pPr>
      <w:r w:rsidDel="00000000" w:rsidR="00000000" w:rsidRPr="00000000">
        <w:rPr>
          <w:rtl w:val="0"/>
        </w:rPr>
      </w:r>
    </w:p>
    <w:p w:rsidR="00000000" w:rsidDel="00000000" w:rsidP="00000000" w:rsidRDefault="00000000" w:rsidRPr="00000000" w14:paraId="000001B0">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20.1. El 0% com a indicador absolut</w:t>
      </w:r>
      <w:r w:rsidDel="00000000" w:rsidR="00000000" w:rsidRPr="00000000">
        <w:rPr>
          <w:rtl w:val="0"/>
        </w:rPr>
      </w:r>
    </w:p>
    <w:p w:rsidR="00000000" w:rsidDel="00000000" w:rsidP="00000000" w:rsidRDefault="00000000" w:rsidRPr="00000000" w14:paraId="000001B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En l’anàlisi de 17 clubs de Barcelona, el 100% dels presidents són homes. Això no és una coincidència; és el resultat de 60 anys de reproducció homogènia. El patró ocult: les juntes directives masculines no discriminen conscientment; simplement reprodueixen el seu entorn. S’envolten de persones similars (homes), que prenen decisions similars (prioritzar el masculí), que generen resultats similars (bretxa perpetuada).</w:t>
      </w:r>
      <w:r w:rsidDel="00000000" w:rsidR="00000000" w:rsidRPr="00000000">
        <w:rPr>
          <w:rtl w:val="0"/>
        </w:rPr>
      </w:r>
    </w:p>
    <w:p w:rsidR="00000000" w:rsidDel="00000000" w:rsidP="00000000" w:rsidRDefault="00000000" w:rsidRPr="00000000" w14:paraId="000001B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no proposa quotes de gènere a les juntes. Proposa algo més efectiu: generar una massa crítica de dones en rols tècnics (65,5% al CB Grup Barna) que, en una generació, ocuparan naturalment els rols de governança. Les quotes imposen; el pipeline produeix.</w:t>
      </w:r>
      <w:r w:rsidDel="00000000" w:rsidR="00000000" w:rsidRPr="00000000">
        <w:rPr>
          <w:rtl w:val="0"/>
        </w:rPr>
      </w:r>
    </w:p>
    <w:p w:rsidR="00000000" w:rsidDel="00000000" w:rsidP="00000000" w:rsidRDefault="00000000" w:rsidRPr="00000000" w14:paraId="000001B3">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20.2. La Teoria de la Massa Crítica revisitada</w:t>
      </w:r>
      <w:r w:rsidDel="00000000" w:rsidR="00000000" w:rsidRPr="00000000">
        <w:rPr>
          <w:rtl w:val="0"/>
        </w:rPr>
      </w:r>
    </w:p>
    <w:p w:rsidR="00000000" w:rsidDel="00000000" w:rsidP="00000000" w:rsidRDefault="00000000" w:rsidRPr="00000000" w14:paraId="000001B4">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Kanter (1977) va proposar que el 30% és el llindar de massa crítica. El Mètode Barna suggereix que en l’esport de base el llindar real és més alt: al voltant del 45-50%. Per sota del 45%, les dones són ‘presents però no influlentes’; per sobre del 45%, són ‘constitutives’ de la cultura del club.</w:t>
      </w:r>
      <w:r w:rsidDel="00000000" w:rsidR="00000000" w:rsidRPr="00000000">
        <w:rPr>
          <w:rtl w:val="0"/>
        </w:rPr>
      </w:r>
    </w:p>
    <w:p w:rsidR="00000000" w:rsidDel="00000000" w:rsidP="00000000" w:rsidRDefault="00000000" w:rsidRPr="00000000" w14:paraId="000001B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Al CB Grup Barna, amb el 48,8% d’equips femenins i el 65,5% de staff femení, la presència femenina no és un gest d’inclusió; és l’estructura. La diferència entre ‘club inclusiu’ (que admet dones en un espai masculí) i ‘club paritari’ (on ambdues presències són constitutives) és la diferència entre el 30% i el 50%.</w:t>
      </w:r>
      <w:r w:rsidDel="00000000" w:rsidR="00000000" w:rsidRPr="00000000">
        <w:rPr>
          <w:rtl w:val="0"/>
        </w:rPr>
      </w:r>
    </w:p>
    <w:p w:rsidR="00000000" w:rsidDel="00000000" w:rsidP="00000000" w:rsidRDefault="00000000" w:rsidRPr="00000000" w14:paraId="000001B6">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20.3. Per què el Mètode no demana res a ningú</w:t>
      </w:r>
      <w:r w:rsidDel="00000000" w:rsidR="00000000" w:rsidRPr="00000000">
        <w:rPr>
          <w:rtl w:val="0"/>
        </w:rPr>
      </w:r>
    </w:p>
    <w:p w:rsidR="00000000" w:rsidDel="00000000" w:rsidP="00000000" w:rsidRDefault="00000000" w:rsidRPr="00000000" w14:paraId="000001B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Una decisió estratègica del Mètode és no dependre d’agents externs. Ni ajuntaments, ni federació (excepte la proposta puntual del Fons Barna 8M), ni patrocinadors únics. Això és per tres raons que el sistema amaga:</w:t>
      </w:r>
      <w:r w:rsidDel="00000000" w:rsidR="00000000" w:rsidRPr="00000000">
        <w:rPr>
          <w:rtl w:val="0"/>
        </w:rPr>
      </w:r>
    </w:p>
    <w:p w:rsidR="00000000" w:rsidDel="00000000" w:rsidP="00000000" w:rsidRDefault="00000000" w:rsidRPr="00000000" w14:paraId="000001B8">
      <w:pPr>
        <w:spacing w:after="160" w:line="360" w:lineRule="auto"/>
        <w:jc w:val="both"/>
        <w:rPr/>
      </w:pPr>
      <w:r w:rsidDel="00000000" w:rsidR="00000000" w:rsidRPr="00000000">
        <w:rPr>
          <w:rFonts w:ascii="Georgia" w:cs="Georgia" w:eastAsia="Georgia" w:hAnsi="Georgia"/>
          <w:color w:val="000000"/>
          <w:sz w:val="24"/>
          <w:szCs w:val="24"/>
          <w:rtl w:val="0"/>
        </w:rPr>
        <w:t xml:space="preserve">Primera: la dependència genera fragilitat fatal (cas Barça CBS).</w:t>
      </w:r>
      <w:r w:rsidDel="00000000" w:rsidR="00000000" w:rsidRPr="00000000">
        <w:rPr>
          <w:rtl w:val="0"/>
        </w:rPr>
      </w:r>
    </w:p>
    <w:p w:rsidR="00000000" w:rsidDel="00000000" w:rsidP="00000000" w:rsidRDefault="00000000" w:rsidRPr="00000000" w14:paraId="000001B9">
      <w:pPr>
        <w:spacing w:after="160" w:line="360" w:lineRule="auto"/>
        <w:jc w:val="both"/>
        <w:rPr/>
      </w:pPr>
      <w:r w:rsidDel="00000000" w:rsidR="00000000" w:rsidRPr="00000000">
        <w:rPr>
          <w:rFonts w:ascii="Georgia" w:cs="Georgia" w:eastAsia="Georgia" w:hAnsi="Georgia"/>
          <w:color w:val="000000"/>
          <w:sz w:val="24"/>
          <w:szCs w:val="24"/>
          <w:rtl w:val="0"/>
        </w:rPr>
        <w:t xml:space="preserve">Segona: la paritat que depèn d’una subvenció no és paritat; és un programa que caduca amb el pressupost.</w:t>
      </w:r>
      <w:r w:rsidDel="00000000" w:rsidR="00000000" w:rsidRPr="00000000">
        <w:rPr>
          <w:rtl w:val="0"/>
        </w:rPr>
      </w:r>
    </w:p>
    <w:p w:rsidR="00000000" w:rsidDel="00000000" w:rsidP="00000000" w:rsidRDefault="00000000" w:rsidRPr="00000000" w14:paraId="000001BA">
      <w:pPr>
        <w:spacing w:after="160" w:line="360" w:lineRule="auto"/>
        <w:jc w:val="both"/>
        <w:rPr/>
      </w:pPr>
      <w:r w:rsidDel="00000000" w:rsidR="00000000" w:rsidRPr="00000000">
        <w:rPr>
          <w:rFonts w:ascii="Georgia" w:cs="Georgia" w:eastAsia="Georgia" w:hAnsi="Georgia"/>
          <w:color w:val="000000"/>
          <w:sz w:val="24"/>
          <w:szCs w:val="24"/>
          <w:rtl w:val="0"/>
        </w:rPr>
        <w:t xml:space="preserve">Tercera — la més important: demostrar que el 50% és possible SENSE ajuda externa és l’argument més podervós per a la replicabilitat. Si un club amb 160.000€ anuals ho fa sol, l’excusa de ‘no tenim recursos’ desapareix per a tothom.</w:t>
      </w:r>
      <w:r w:rsidDel="00000000" w:rsidR="00000000" w:rsidRPr="00000000">
        <w:rPr>
          <w:rtl w:val="0"/>
        </w:rPr>
      </w:r>
    </w:p>
    <w:p w:rsidR="00000000" w:rsidDel="00000000" w:rsidP="00000000" w:rsidRDefault="00000000" w:rsidRPr="00000000" w14:paraId="000001BB">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El Mètode no demana. Demostra. I quan demostres, el suport arriba sol.</w:t>
      </w:r>
      <w:r w:rsidDel="00000000" w:rsidR="00000000" w:rsidRPr="00000000">
        <w:rPr>
          <w:rtl w:val="0"/>
        </w:rPr>
      </w:r>
    </w:p>
    <w:p w:rsidR="00000000" w:rsidDel="00000000" w:rsidP="00000000" w:rsidRDefault="00000000" w:rsidRPr="00000000" w14:paraId="000001BC">
      <w:pPr>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21. EL PATRÓ OCULT DE L’EFECTE MIRALL</w:t>
      </w:r>
      <w:r w:rsidDel="00000000" w:rsidR="00000000" w:rsidRPr="00000000">
        <w:rPr>
          <w:rtl w:val="0"/>
        </w:rPr>
      </w:r>
    </w:p>
    <w:p w:rsidR="00000000" w:rsidDel="00000000" w:rsidP="00000000" w:rsidRDefault="00000000" w:rsidRPr="00000000" w14:paraId="000001BE">
      <w:pPr>
        <w:spacing w:after="120" w:lineRule="auto"/>
        <w:rPr/>
      </w:pPr>
      <w:r w:rsidDel="00000000" w:rsidR="00000000" w:rsidRPr="00000000">
        <w:rPr>
          <w:rtl w:val="0"/>
        </w:rPr>
      </w:r>
    </w:p>
    <w:p w:rsidR="00000000" w:rsidDel="00000000" w:rsidP="00000000" w:rsidRDefault="00000000" w:rsidRPr="00000000" w14:paraId="000001B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21.1. L’efecte mirall entre el masculí i el femení</w:t>
      </w:r>
      <w:r w:rsidDel="00000000" w:rsidR="00000000" w:rsidRPr="00000000">
        <w:rPr>
          <w:rtl w:val="0"/>
        </w:rPr>
      </w:r>
    </w:p>
    <w:p w:rsidR="00000000" w:rsidDel="00000000" w:rsidP="00000000" w:rsidRDefault="00000000" w:rsidRPr="00000000" w14:paraId="000001C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Quan un club manté el 65% del pressupost al masculí i el 35% al femení, el missatge implícit és: ‘el masculí val més’. Això afecta no només les noies (que reben el missatge de ser ‘secundaries’) sinó també els nois (que reben el missatge de ser ‘prioritaris’). El 65-35 no crea només una bretxa femenina; crea una masculinitat distorsionada.</w:t>
      </w:r>
      <w:r w:rsidDel="00000000" w:rsidR="00000000" w:rsidRPr="00000000">
        <w:rPr>
          <w:rtl w:val="0"/>
        </w:rPr>
      </w:r>
    </w:p>
    <w:p w:rsidR="00000000" w:rsidDel="00000000" w:rsidP="00000000" w:rsidRDefault="00000000" w:rsidRPr="00000000" w14:paraId="000001C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amb el 50%, envia un missatge simètric: ambdues presències valen igual. Això té un efecte mirall: els nois aprenen que compartir recursos és natural, no una concessió. Les noies aprenen que el seu espai no està en dubte. Ambdues experiències formen adults més equilibrats.</w:t>
      </w:r>
      <w:r w:rsidDel="00000000" w:rsidR="00000000" w:rsidRPr="00000000">
        <w:rPr>
          <w:rtl w:val="0"/>
        </w:rPr>
      </w:r>
    </w:p>
    <w:p w:rsidR="00000000" w:rsidDel="00000000" w:rsidP="00000000" w:rsidRDefault="00000000" w:rsidRPr="00000000" w14:paraId="000001C2">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21.2. L’efecte sobre els pares</w:t>
      </w:r>
      <w:r w:rsidDel="00000000" w:rsidR="00000000" w:rsidRPr="00000000">
        <w:rPr>
          <w:rtl w:val="0"/>
        </w:rPr>
      </w:r>
    </w:p>
    <w:p w:rsidR="00000000" w:rsidDel="00000000" w:rsidP="00000000" w:rsidRDefault="00000000" w:rsidRPr="00000000" w14:paraId="000001C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Un patró rarament analitzat: quan els pares (especialment els pares mascle) veuen una entrenadora dirigint l’equip del seu fill, la seva percepció de la competència femenina canvia. Això no passa amb campanyes de sensibilització; passa amb l’experiència directa. L’entrenadora que guanya el respecte del nen guanya també el respecte del pare. Això és transformació cultural de baix cap amunt.</w:t>
      </w:r>
      <w:r w:rsidDel="00000000" w:rsidR="00000000" w:rsidRPr="00000000">
        <w:rPr>
          <w:rtl w:val="0"/>
        </w:rPr>
      </w:r>
    </w:p>
    <w:p w:rsidR="00000000" w:rsidDel="00000000" w:rsidP="00000000" w:rsidRDefault="00000000" w:rsidRPr="00000000" w14:paraId="000001C4">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21.3. Per què la Fase 03 és la més revolucionària</w:t>
      </w:r>
      <w:r w:rsidDel="00000000" w:rsidR="00000000" w:rsidRPr="00000000">
        <w:rPr>
          <w:rtl w:val="0"/>
        </w:rPr>
      </w:r>
    </w:p>
    <w:p w:rsidR="00000000" w:rsidDel="00000000" w:rsidP="00000000" w:rsidRDefault="00000000" w:rsidRPr="00000000" w14:paraId="000001C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Fase 03 del Cicle de Lideratge (entrenadora d’equips masculins) és el punt on el Mètode genera l’impacte més profund. No és un programa d’igualtat; és un acte quotidià que normalitza el lideratge femení en l’únic espai on encara és rar: davant dels nois. Cada entrenament és un microcosmos d’una societat més justa.</w:t>
      </w:r>
      <w:r w:rsidDel="00000000" w:rsidR="00000000" w:rsidRPr="00000000">
        <w:rPr>
          <w:rtl w:val="0"/>
        </w:rPr>
      </w:r>
    </w:p>
    <w:p w:rsidR="00000000" w:rsidDel="00000000" w:rsidP="00000000" w:rsidRDefault="00000000" w:rsidRPr="00000000" w14:paraId="000001C6">
      <w:pPr>
        <w:rPr/>
      </w:pPr>
      <w:r w:rsidDel="00000000" w:rsidR="00000000" w:rsidRPr="00000000">
        <w:br w:type="page"/>
      </w:r>
      <w:r w:rsidDel="00000000" w:rsidR="00000000" w:rsidRPr="00000000">
        <w:rPr>
          <w:rtl w:val="0"/>
        </w:rPr>
      </w:r>
    </w:p>
    <w:p w:rsidR="00000000" w:rsidDel="00000000" w:rsidP="00000000" w:rsidRDefault="00000000" w:rsidRPr="00000000" w14:paraId="000001C7">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22. METODOLOGIA COMPLETA</w:t>
      </w:r>
      <w:r w:rsidDel="00000000" w:rsidR="00000000" w:rsidRPr="00000000">
        <w:rPr>
          <w:rtl w:val="0"/>
        </w:rPr>
      </w:r>
    </w:p>
    <w:p w:rsidR="00000000" w:rsidDel="00000000" w:rsidP="00000000" w:rsidRDefault="00000000" w:rsidRPr="00000000" w14:paraId="000001C8">
      <w:pPr>
        <w:spacing w:after="120" w:lineRule="auto"/>
        <w:rPr/>
      </w:pPr>
      <w:r w:rsidDel="00000000" w:rsidR="00000000" w:rsidRPr="00000000">
        <w:rPr>
          <w:rtl w:val="0"/>
        </w:rPr>
      </w:r>
    </w:p>
    <w:p w:rsidR="00000000" w:rsidDel="00000000" w:rsidP="00000000" w:rsidRDefault="00000000" w:rsidRPr="00000000" w14:paraId="000001C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22.1. Disseny de la recerca</w:t>
      </w:r>
      <w:r w:rsidDel="00000000" w:rsidR="00000000" w:rsidRPr="00000000">
        <w:rPr>
          <w:rtl w:val="0"/>
        </w:rPr>
      </w:r>
    </w:p>
    <w:p w:rsidR="00000000" w:rsidDel="00000000" w:rsidP="00000000" w:rsidRDefault="00000000" w:rsidRPr="00000000" w14:paraId="000001C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Disseny mixt (quantitatiu-qualitatiu) amb estructura multinivell. Quatre nivells: internacional (NBA/WNBA, Euroleague Women), nacional (FEB, CSD), autonòmic-local (FCBQ, cens 17 clubs BCN, FBM) i micro (CB Grup Barna, dades internes, analítiques XXSS).</w:t>
      </w:r>
      <w:r w:rsidDel="00000000" w:rsidR="00000000" w:rsidRPr="00000000">
        <w:rPr>
          <w:rtl w:val="0"/>
        </w:rPr>
      </w:r>
    </w:p>
    <w:p w:rsidR="00000000" w:rsidDel="00000000" w:rsidP="00000000" w:rsidRDefault="00000000" w:rsidRPr="00000000" w14:paraId="000001CB">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22.2. Fonts de dades</w:t>
      </w:r>
      <w:r w:rsidDel="00000000" w:rsidR="00000000" w:rsidRPr="00000000">
        <w:rPr>
          <w:rtl w:val="0"/>
        </w:rPr>
      </w:r>
    </w:p>
    <w:p w:rsidR="00000000" w:rsidDel="00000000" w:rsidP="00000000" w:rsidRDefault="00000000" w:rsidRPr="00000000" w14:paraId="000001CC">
      <w:pPr>
        <w:spacing w:after="120" w:lineRule="auto"/>
        <w:rPr/>
      </w:pPr>
      <w:r w:rsidDel="00000000" w:rsidR="00000000" w:rsidRPr="00000000">
        <w:rPr>
          <w:rtl w:val="0"/>
        </w:rPr>
      </w:r>
    </w:p>
    <w:tbl>
      <w:tblPr>
        <w:tblStyle w:val="Table4"/>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00"/>
        <w:gridCol w:w="2200"/>
        <w:gridCol w:w="2800"/>
        <w:gridCol w:w="2626"/>
        <w:tblGridChange w:id="0">
          <w:tblGrid>
            <w:gridCol w:w="1400"/>
            <w:gridCol w:w="2200"/>
            <w:gridCol w:w="2800"/>
            <w:gridCol w:w="26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CD">
            <w:pPr>
              <w:jc w:val="center"/>
              <w:rPr/>
            </w:pPr>
            <w:r w:rsidDel="00000000" w:rsidR="00000000" w:rsidRPr="00000000">
              <w:rPr>
                <w:rFonts w:ascii="Georgia" w:cs="Georgia" w:eastAsia="Georgia" w:hAnsi="Georgia"/>
                <w:b w:val="1"/>
                <w:bCs w:val="1"/>
                <w:color w:val="ffffff"/>
                <w:sz w:val="20"/>
                <w:szCs w:val="20"/>
                <w:rtl w:val="0"/>
              </w:rPr>
              <w:t xml:space="preserve">Nivell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CE">
            <w:pPr>
              <w:jc w:val="center"/>
              <w:rPr/>
            </w:pPr>
            <w:r w:rsidDel="00000000" w:rsidR="00000000" w:rsidRPr="00000000">
              <w:rPr>
                <w:rFonts w:ascii="Georgia" w:cs="Georgia" w:eastAsia="Georgia" w:hAnsi="Georgia"/>
                <w:b w:val="1"/>
                <w:bCs w:val="1"/>
                <w:color w:val="ffffff"/>
                <w:sz w:val="20"/>
                <w:szCs w:val="20"/>
                <w:rtl w:val="0"/>
              </w:rPr>
              <w:t xml:space="preserve">Font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CF">
            <w:pPr>
              <w:jc w:val="center"/>
              <w:rPr/>
            </w:pPr>
            <w:r w:rsidDel="00000000" w:rsidR="00000000" w:rsidRPr="00000000">
              <w:rPr>
                <w:rFonts w:ascii="Georgia" w:cs="Georgia" w:eastAsia="Georgia" w:hAnsi="Georgia"/>
                <w:b w:val="1"/>
                <w:bCs w:val="1"/>
                <w:color w:val="ffffff"/>
                <w:sz w:val="20"/>
                <w:szCs w:val="20"/>
                <w:rtl w:val="0"/>
              </w:rPr>
              <w:t xml:space="preserve">Dades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1D0">
            <w:pPr>
              <w:jc w:val="center"/>
              <w:rPr/>
            </w:pPr>
            <w:r w:rsidDel="00000000" w:rsidR="00000000" w:rsidRPr="00000000">
              <w:rPr>
                <w:rFonts w:ascii="Georgia" w:cs="Georgia" w:eastAsia="Georgia" w:hAnsi="Georgia"/>
                <w:b w:val="1"/>
                <w:bCs w:val="1"/>
                <w:color w:val="ffffff"/>
                <w:sz w:val="20"/>
                <w:szCs w:val="20"/>
                <w:rtl w:val="0"/>
              </w:rPr>
              <w:t xml:space="preserve">Període</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1">
            <w:pPr>
              <w:jc w:val="left"/>
              <w:rPr/>
            </w:pPr>
            <w:r w:rsidDel="00000000" w:rsidR="00000000" w:rsidRPr="00000000">
              <w:rPr>
                <w:rFonts w:ascii="Georgia" w:cs="Georgia" w:eastAsia="Georgia" w:hAnsi="Georgia"/>
                <w:b w:val="0"/>
                <w:bCs w:val="0"/>
                <w:color w:val="000000"/>
                <w:sz w:val="20"/>
                <w:szCs w:val="20"/>
                <w:rtl w:val="0"/>
              </w:rPr>
              <w:t xml:space="preserve">Internacional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2">
            <w:pPr>
              <w:jc w:val="left"/>
              <w:rPr/>
            </w:pPr>
            <w:r w:rsidDel="00000000" w:rsidR="00000000" w:rsidRPr="00000000">
              <w:rPr>
                <w:rFonts w:ascii="Georgia" w:cs="Georgia" w:eastAsia="Georgia" w:hAnsi="Georgia"/>
                <w:b w:val="0"/>
                <w:bCs w:val="0"/>
                <w:color w:val="000000"/>
                <w:sz w:val="20"/>
                <w:szCs w:val="20"/>
                <w:rtl w:val="0"/>
              </w:rPr>
              <w:t xml:space="preserve">NBA.com / WNBA.com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3">
            <w:pPr>
              <w:jc w:val="left"/>
              <w:rPr/>
            </w:pPr>
            <w:r w:rsidDel="00000000" w:rsidR="00000000" w:rsidRPr="00000000">
              <w:rPr>
                <w:rFonts w:ascii="Georgia" w:cs="Georgia" w:eastAsia="Georgia" w:hAnsi="Georgia"/>
                <w:b w:val="0"/>
                <w:bCs w:val="0"/>
                <w:color w:val="000000"/>
                <w:sz w:val="20"/>
                <w:szCs w:val="20"/>
                <w:rtl w:val="0"/>
              </w:rPr>
              <w:t xml:space="preserve">Salaris, valoracions, audiència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4">
            <w:pPr>
              <w:jc w:val="left"/>
              <w:rPr/>
            </w:pPr>
            <w:r w:rsidDel="00000000" w:rsidR="00000000" w:rsidRPr="00000000">
              <w:rPr>
                <w:rFonts w:ascii="Georgia" w:cs="Georgia" w:eastAsia="Georgia" w:hAnsi="Georgia"/>
                <w:b w:val="0"/>
                <w:bCs w:val="0"/>
                <w:color w:val="000000"/>
                <w:sz w:val="20"/>
                <w:szCs w:val="20"/>
                <w:rtl w:val="0"/>
              </w:rPr>
              <w:t xml:space="preserve">2023-2026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5">
            <w:pPr>
              <w:jc w:val="left"/>
              <w:rPr/>
            </w:pPr>
            <w:r w:rsidDel="00000000" w:rsidR="00000000" w:rsidRPr="00000000">
              <w:rPr>
                <w:rFonts w:ascii="Georgia" w:cs="Georgia" w:eastAsia="Georgia" w:hAnsi="Georgia"/>
                <w:b w:val="0"/>
                <w:bCs w:val="0"/>
                <w:color w:val="000000"/>
                <w:sz w:val="20"/>
                <w:szCs w:val="20"/>
                <w:rtl w:val="0"/>
              </w:rPr>
              <w:t xml:space="preserve">Internacional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6">
            <w:pPr>
              <w:jc w:val="left"/>
              <w:rPr/>
            </w:pPr>
            <w:r w:rsidDel="00000000" w:rsidR="00000000" w:rsidRPr="00000000">
              <w:rPr>
                <w:rFonts w:ascii="Georgia" w:cs="Georgia" w:eastAsia="Georgia" w:hAnsi="Georgia"/>
                <w:b w:val="0"/>
                <w:bCs w:val="0"/>
                <w:color w:val="000000"/>
                <w:sz w:val="20"/>
                <w:szCs w:val="20"/>
                <w:rtl w:val="0"/>
              </w:rPr>
              <w:t xml:space="preserve">FIBA / Euroleague Women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7">
            <w:pPr>
              <w:jc w:val="left"/>
              <w:rPr/>
            </w:pPr>
            <w:r w:rsidDel="00000000" w:rsidR="00000000" w:rsidRPr="00000000">
              <w:rPr>
                <w:rFonts w:ascii="Georgia" w:cs="Georgia" w:eastAsia="Georgia" w:hAnsi="Georgia"/>
                <w:b w:val="0"/>
                <w:bCs w:val="0"/>
                <w:color w:val="000000"/>
                <w:sz w:val="20"/>
                <w:szCs w:val="20"/>
                <w:rtl w:val="0"/>
              </w:rPr>
              <w:t xml:space="preserve">Competiçió, campanyes 8M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8">
            <w:pPr>
              <w:jc w:val="left"/>
              <w:rPr/>
            </w:pPr>
            <w:r w:rsidDel="00000000" w:rsidR="00000000" w:rsidRPr="00000000">
              <w:rPr>
                <w:rFonts w:ascii="Georgia" w:cs="Georgia" w:eastAsia="Georgia" w:hAnsi="Georgia"/>
                <w:b w:val="0"/>
                <w:bCs w:val="0"/>
                <w:color w:val="000000"/>
                <w:sz w:val="20"/>
                <w:szCs w:val="20"/>
                <w:rtl w:val="0"/>
              </w:rPr>
              <w:t xml:space="preserve">2024-2026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9">
            <w:pPr>
              <w:jc w:val="left"/>
              <w:rPr/>
            </w:pPr>
            <w:r w:rsidDel="00000000" w:rsidR="00000000" w:rsidRPr="00000000">
              <w:rPr>
                <w:rFonts w:ascii="Georgia" w:cs="Georgia" w:eastAsia="Georgia" w:hAnsi="Georgia"/>
                <w:b w:val="0"/>
                <w:bCs w:val="0"/>
                <w:color w:val="000000"/>
                <w:sz w:val="20"/>
                <w:szCs w:val="20"/>
                <w:rtl w:val="0"/>
              </w:rPr>
              <w:t xml:space="preserve">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A">
            <w:pPr>
              <w:jc w:val="left"/>
              <w:rPr/>
            </w:pPr>
            <w:r w:rsidDel="00000000" w:rsidR="00000000" w:rsidRPr="00000000">
              <w:rPr>
                <w:rFonts w:ascii="Georgia" w:cs="Georgia" w:eastAsia="Georgia" w:hAnsi="Georgia"/>
                <w:b w:val="0"/>
                <w:bCs w:val="0"/>
                <w:color w:val="000000"/>
                <w:sz w:val="20"/>
                <w:szCs w:val="20"/>
                <w:rtl w:val="0"/>
              </w:rPr>
              <w:t xml:space="preserve">FEB / CSD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B">
            <w:pPr>
              <w:jc w:val="left"/>
              <w:rPr/>
            </w:pPr>
            <w:r w:rsidDel="00000000" w:rsidR="00000000" w:rsidRPr="00000000">
              <w:rPr>
                <w:rFonts w:ascii="Georgia" w:cs="Georgia" w:eastAsia="Georgia" w:hAnsi="Georgia"/>
                <w:b w:val="0"/>
                <w:bCs w:val="0"/>
                <w:color w:val="000000"/>
                <w:sz w:val="20"/>
                <w:szCs w:val="20"/>
                <w:rtl w:val="0"/>
              </w:rPr>
              <w:t xml:space="preserve">Llicències, equips, classificacions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DC">
            <w:pPr>
              <w:jc w:val="left"/>
              <w:rPr/>
            </w:pPr>
            <w:r w:rsidDel="00000000" w:rsidR="00000000" w:rsidRPr="00000000">
              <w:rPr>
                <w:rFonts w:ascii="Georgia" w:cs="Georgia" w:eastAsia="Georgia" w:hAnsi="Georgia"/>
                <w:b w:val="0"/>
                <w:bCs w:val="0"/>
                <w:color w:val="000000"/>
                <w:sz w:val="20"/>
                <w:szCs w:val="20"/>
                <w:rtl w:val="0"/>
              </w:rPr>
              <w:t xml:space="preserve">2023-2026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D">
            <w:pPr>
              <w:jc w:val="left"/>
              <w:rPr/>
            </w:pPr>
            <w:r w:rsidDel="00000000" w:rsidR="00000000" w:rsidRPr="00000000">
              <w:rPr>
                <w:rFonts w:ascii="Georgia" w:cs="Georgia" w:eastAsia="Georgia" w:hAnsi="Georgia"/>
                <w:b w:val="0"/>
                <w:bCs w:val="0"/>
                <w:color w:val="000000"/>
                <w:sz w:val="20"/>
                <w:szCs w:val="20"/>
                <w:rtl w:val="0"/>
              </w:rPr>
              <w:t xml:space="preserve">Nacional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E">
            <w:pPr>
              <w:jc w:val="left"/>
              <w:rPr/>
            </w:pPr>
            <w:r w:rsidDel="00000000" w:rsidR="00000000" w:rsidRPr="00000000">
              <w:rPr>
                <w:rFonts w:ascii="Georgia" w:cs="Georgia" w:eastAsia="Georgia" w:hAnsi="Georgia"/>
                <w:b w:val="0"/>
                <w:bCs w:val="0"/>
                <w:color w:val="000000"/>
                <w:sz w:val="20"/>
                <w:szCs w:val="20"/>
                <w:rtl w:val="0"/>
              </w:rPr>
              <w:t xml:space="preserve">Enq. Hàbits Esportius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DF">
            <w:pPr>
              <w:jc w:val="left"/>
              <w:rPr/>
            </w:pPr>
            <w:r w:rsidDel="00000000" w:rsidR="00000000" w:rsidRPr="00000000">
              <w:rPr>
                <w:rFonts w:ascii="Georgia" w:cs="Georgia" w:eastAsia="Georgia" w:hAnsi="Georgia"/>
                <w:b w:val="0"/>
                <w:bCs w:val="0"/>
                <w:color w:val="000000"/>
                <w:sz w:val="20"/>
                <w:szCs w:val="20"/>
                <w:rtl w:val="0"/>
              </w:rPr>
              <w:t xml:space="preserve">Participació per gènere/edat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0">
            <w:pPr>
              <w:jc w:val="left"/>
              <w:rPr/>
            </w:pPr>
            <w:r w:rsidDel="00000000" w:rsidR="00000000" w:rsidRPr="00000000">
              <w:rPr>
                <w:rFonts w:ascii="Georgia" w:cs="Georgia" w:eastAsia="Georgia" w:hAnsi="Georgia"/>
                <w:b w:val="0"/>
                <w:bCs w:val="0"/>
                <w:color w:val="000000"/>
                <w:sz w:val="20"/>
                <w:szCs w:val="20"/>
                <w:rtl w:val="0"/>
              </w:rPr>
              <w:t xml:space="preserve">2024-2025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1">
            <w:pPr>
              <w:jc w:val="left"/>
              <w:rPr/>
            </w:pPr>
            <w:r w:rsidDel="00000000" w:rsidR="00000000" w:rsidRPr="00000000">
              <w:rPr>
                <w:rFonts w:ascii="Georgia" w:cs="Georgia" w:eastAsia="Georgia" w:hAnsi="Georgia"/>
                <w:b w:val="0"/>
                <w:bCs w:val="0"/>
                <w:color w:val="000000"/>
                <w:sz w:val="20"/>
                <w:szCs w:val="20"/>
                <w:rtl w:val="0"/>
              </w:rPr>
              <w:t xml:space="preserve">Autonòmic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2">
            <w:pPr>
              <w:jc w:val="left"/>
              <w:rPr/>
            </w:pPr>
            <w:r w:rsidDel="00000000" w:rsidR="00000000" w:rsidRPr="00000000">
              <w:rPr>
                <w:rFonts w:ascii="Georgia" w:cs="Georgia" w:eastAsia="Georgia" w:hAnsi="Georgia"/>
                <w:b w:val="0"/>
                <w:bCs w:val="0"/>
                <w:color w:val="000000"/>
                <w:sz w:val="20"/>
                <w:szCs w:val="20"/>
                <w:rtl w:val="0"/>
              </w:rPr>
              <w:t xml:space="preserve">FCBQ</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3">
            <w:pPr>
              <w:jc w:val="left"/>
              <w:rPr/>
            </w:pPr>
            <w:r w:rsidDel="00000000" w:rsidR="00000000" w:rsidRPr="00000000">
              <w:rPr>
                <w:rFonts w:ascii="Georgia" w:cs="Georgia" w:eastAsia="Georgia" w:hAnsi="Georgia"/>
                <w:b w:val="0"/>
                <w:bCs w:val="0"/>
                <w:color w:val="000000"/>
                <w:sz w:val="20"/>
                <w:szCs w:val="20"/>
                <w:rtl w:val="0"/>
              </w:rPr>
              <w:t xml:space="preserve">Cens clubs, llicències, equips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4">
            <w:pPr>
              <w:jc w:val="left"/>
              <w:rPr/>
            </w:pPr>
            <w:r w:rsidDel="00000000" w:rsidR="00000000" w:rsidRPr="00000000">
              <w:rPr>
                <w:rFonts w:ascii="Georgia" w:cs="Georgia" w:eastAsia="Georgia" w:hAnsi="Georgia"/>
                <w:b w:val="0"/>
                <w:bCs w:val="0"/>
                <w:color w:val="000000"/>
                <w:sz w:val="20"/>
                <w:szCs w:val="20"/>
                <w:rtl w:val="0"/>
              </w:rPr>
              <w:t xml:space="preserve">2024-2026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5">
            <w:pPr>
              <w:jc w:val="left"/>
              <w:rPr/>
            </w:pPr>
            <w:r w:rsidDel="00000000" w:rsidR="00000000" w:rsidRPr="00000000">
              <w:rPr>
                <w:rFonts w:ascii="Georgia" w:cs="Georgia" w:eastAsia="Georgia" w:hAnsi="Georgia"/>
                <w:b w:val="0"/>
                <w:bCs w:val="0"/>
                <w:color w:val="000000"/>
                <w:sz w:val="20"/>
                <w:szCs w:val="20"/>
                <w:rtl w:val="0"/>
              </w:rPr>
              <w:t xml:space="preserve">Local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6">
            <w:pPr>
              <w:jc w:val="left"/>
              <w:rPr/>
            </w:pPr>
            <w:r w:rsidDel="00000000" w:rsidR="00000000" w:rsidRPr="00000000">
              <w:rPr>
                <w:rFonts w:ascii="Georgia" w:cs="Georgia" w:eastAsia="Georgia" w:hAnsi="Georgia"/>
                <w:b w:val="0"/>
                <w:bCs w:val="0"/>
                <w:color w:val="000000"/>
                <w:sz w:val="20"/>
                <w:szCs w:val="20"/>
                <w:rtl w:val="0"/>
              </w:rPr>
              <w:t xml:space="preserve">Cens 17 clubs BCN</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7">
            <w:pPr>
              <w:jc w:val="left"/>
              <w:rPr/>
            </w:pPr>
            <w:r w:rsidDel="00000000" w:rsidR="00000000" w:rsidRPr="00000000">
              <w:rPr>
                <w:rFonts w:ascii="Georgia" w:cs="Georgia" w:eastAsia="Georgia" w:hAnsi="Georgia"/>
                <w:b w:val="0"/>
                <w:bCs w:val="0"/>
                <w:color w:val="000000"/>
                <w:sz w:val="20"/>
                <w:szCs w:val="20"/>
                <w:rtl w:val="0"/>
              </w:rPr>
              <w:t xml:space="preserve">Pressupostos, equips, categories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8">
            <w:pPr>
              <w:jc w:val="left"/>
              <w:rPr/>
            </w:pPr>
            <w:r w:rsidDel="00000000" w:rsidR="00000000" w:rsidRPr="00000000">
              <w:rPr>
                <w:rFonts w:ascii="Georgia" w:cs="Georgia" w:eastAsia="Georgia" w:hAnsi="Georgia"/>
                <w:b w:val="0"/>
                <w:bCs w:val="0"/>
                <w:color w:val="000000"/>
                <w:sz w:val="20"/>
                <w:szCs w:val="20"/>
                <w:rtl w:val="0"/>
              </w:rPr>
              <w:t xml:space="preserve">2025-2026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9">
            <w:pPr>
              <w:jc w:val="left"/>
              <w:rPr/>
            </w:pPr>
            <w:r w:rsidDel="00000000" w:rsidR="00000000" w:rsidRPr="00000000">
              <w:rPr>
                <w:rFonts w:ascii="Georgia" w:cs="Georgia" w:eastAsia="Georgia" w:hAnsi="Georgia"/>
                <w:b w:val="0"/>
                <w:bCs w:val="0"/>
                <w:color w:val="000000"/>
                <w:sz w:val="20"/>
                <w:szCs w:val="20"/>
                <w:rtl w:val="0"/>
              </w:rPr>
              <w:t xml:space="preserve">Local (Madrid)</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A">
            <w:pPr>
              <w:jc w:val="left"/>
              <w:rPr/>
            </w:pPr>
            <w:r w:rsidDel="00000000" w:rsidR="00000000" w:rsidRPr="00000000">
              <w:rPr>
                <w:rFonts w:ascii="Georgia" w:cs="Georgia" w:eastAsia="Georgia" w:hAnsi="Georgia"/>
                <w:b w:val="0"/>
                <w:bCs w:val="0"/>
                <w:color w:val="000000"/>
                <w:sz w:val="20"/>
                <w:szCs w:val="20"/>
                <w:rtl w:val="0"/>
              </w:rPr>
              <w:t xml:space="preserve">FBM</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B">
            <w:pPr>
              <w:jc w:val="left"/>
              <w:rPr/>
            </w:pPr>
            <w:r w:rsidDel="00000000" w:rsidR="00000000" w:rsidRPr="00000000">
              <w:rPr>
                <w:rFonts w:ascii="Georgia" w:cs="Georgia" w:eastAsia="Georgia" w:hAnsi="Georgia"/>
                <w:b w:val="0"/>
                <w:bCs w:val="0"/>
                <w:color w:val="000000"/>
                <w:sz w:val="20"/>
                <w:szCs w:val="20"/>
                <w:rtl w:val="0"/>
              </w:rPr>
              <w:t xml:space="preserve">Equips, classificacions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1EC">
            <w:pPr>
              <w:jc w:val="left"/>
              <w:rPr/>
            </w:pPr>
            <w:r w:rsidDel="00000000" w:rsidR="00000000" w:rsidRPr="00000000">
              <w:rPr>
                <w:rFonts w:ascii="Georgia" w:cs="Georgia" w:eastAsia="Georgia" w:hAnsi="Georgia"/>
                <w:b w:val="0"/>
                <w:bCs w:val="0"/>
                <w:color w:val="000000"/>
                <w:sz w:val="20"/>
                <w:szCs w:val="20"/>
                <w:rtl w:val="0"/>
              </w:rPr>
              <w:t xml:space="preserve">2025-2026</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D">
            <w:pPr>
              <w:jc w:val="left"/>
              <w:rPr/>
            </w:pPr>
            <w:r w:rsidDel="00000000" w:rsidR="00000000" w:rsidRPr="00000000">
              <w:rPr>
                <w:rFonts w:ascii="Georgia" w:cs="Georgia" w:eastAsia="Georgia" w:hAnsi="Georgia"/>
                <w:b w:val="0"/>
                <w:bCs w:val="0"/>
                <w:color w:val="000000"/>
                <w:sz w:val="20"/>
                <w:szCs w:val="20"/>
                <w:rtl w:val="0"/>
              </w:rPr>
              <w:t xml:space="preserve">Micro</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E">
            <w:pPr>
              <w:jc w:val="left"/>
              <w:rPr/>
            </w:pPr>
            <w:r w:rsidDel="00000000" w:rsidR="00000000" w:rsidRPr="00000000">
              <w:rPr>
                <w:rFonts w:ascii="Georgia" w:cs="Georgia" w:eastAsia="Georgia" w:hAnsi="Georgia"/>
                <w:b w:val="0"/>
                <w:bCs w:val="0"/>
                <w:color w:val="000000"/>
                <w:sz w:val="20"/>
                <w:szCs w:val="20"/>
                <w:rtl w:val="0"/>
              </w:rPr>
              <w:t xml:space="preserve">CB Grup Barna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EF">
            <w:pPr>
              <w:jc w:val="left"/>
              <w:rPr/>
            </w:pPr>
            <w:r w:rsidDel="00000000" w:rsidR="00000000" w:rsidRPr="00000000">
              <w:rPr>
                <w:rFonts w:ascii="Georgia" w:cs="Georgia" w:eastAsia="Georgia" w:hAnsi="Georgia"/>
                <w:b w:val="0"/>
                <w:bCs w:val="0"/>
                <w:color w:val="000000"/>
                <w:sz w:val="20"/>
                <w:szCs w:val="20"/>
                <w:rtl w:val="0"/>
              </w:rPr>
              <w:t xml:space="preserve">Dades internes, XXSS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1F0">
            <w:pPr>
              <w:jc w:val="left"/>
              <w:rPr/>
            </w:pPr>
            <w:r w:rsidDel="00000000" w:rsidR="00000000" w:rsidRPr="00000000">
              <w:rPr>
                <w:rFonts w:ascii="Georgia" w:cs="Georgia" w:eastAsia="Georgia" w:hAnsi="Georgia"/>
                <w:b w:val="0"/>
                <w:bCs w:val="0"/>
                <w:color w:val="000000"/>
                <w:sz w:val="20"/>
                <w:szCs w:val="20"/>
                <w:rtl w:val="0"/>
              </w:rPr>
              <w:t xml:space="preserve">2025-2026</w:t>
            </w:r>
            <w:r w:rsidDel="00000000" w:rsidR="00000000" w:rsidRPr="00000000">
              <w:rPr>
                <w:rtl w:val="0"/>
              </w:rPr>
            </w:r>
          </w:p>
        </w:tc>
      </w:tr>
    </w:tbl>
    <w:p w:rsidR="00000000" w:rsidDel="00000000" w:rsidP="00000000" w:rsidRDefault="00000000" w:rsidRPr="00000000" w14:paraId="000001F1">
      <w:pPr>
        <w:spacing w:after="240" w:before="80" w:lineRule="auto"/>
        <w:jc w:val="center"/>
        <w:rPr/>
      </w:pPr>
      <w:r w:rsidDel="00000000" w:rsidR="00000000" w:rsidRPr="00000000">
        <w:rPr>
          <w:rFonts w:ascii="Georgia" w:cs="Georgia" w:eastAsia="Georgia" w:hAnsi="Georgia"/>
          <w:i w:val="1"/>
          <w:iCs w:val="1"/>
          <w:color w:val="666666"/>
          <w:sz w:val="20"/>
          <w:szCs w:val="20"/>
          <w:rtl w:val="0"/>
        </w:rPr>
        <w:t xml:space="preserve">Taula 22.1: Fonts de dades per nivell d’anàlisi</w:t>
      </w:r>
      <w:r w:rsidDel="00000000" w:rsidR="00000000" w:rsidRPr="00000000">
        <w:rPr>
          <w:rtl w:val="0"/>
        </w:rPr>
      </w:r>
    </w:p>
    <w:p w:rsidR="00000000" w:rsidDel="00000000" w:rsidP="00000000" w:rsidRDefault="00000000" w:rsidRPr="00000000" w14:paraId="000001F2">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22.3. Limitacions</w:t>
      </w:r>
      <w:r w:rsidDel="00000000" w:rsidR="00000000" w:rsidRPr="00000000">
        <w:rPr>
          <w:rtl w:val="0"/>
        </w:rPr>
      </w:r>
    </w:p>
    <w:p w:rsidR="00000000" w:rsidDel="00000000" w:rsidP="00000000" w:rsidRDefault="00000000" w:rsidRPr="00000000" w14:paraId="000001F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Dificultat per obtenir dades pressupostàries desglossades (només 17 clubs BCN). Variabilitat en definicions d’abandonament. Caràcter transversal de l’anàlisi. Cas únic (CB Grup Barna) que requereix validació en altres contextos. La fortalesa del cas resideix en tres factors: duració (60 anys), consistència (tots els indicadors apunten en la mateixa direcció) i replicabilitat teòrica (opera amb recursos ordinaris).</w:t>
      </w:r>
      <w:r w:rsidDel="00000000" w:rsidR="00000000" w:rsidRPr="00000000">
        <w:rPr>
          <w:rtl w:val="0"/>
        </w:rPr>
      </w:r>
    </w:p>
    <w:p w:rsidR="00000000" w:rsidDel="00000000" w:rsidP="00000000" w:rsidRDefault="00000000" w:rsidRPr="00000000" w14:paraId="000001F4">
      <w:pPr>
        <w:rPr/>
      </w:pPr>
      <w:r w:rsidDel="00000000" w:rsidR="00000000" w:rsidRPr="00000000">
        <w:br w:type="page"/>
      </w:r>
      <w:r w:rsidDel="00000000" w:rsidR="00000000" w:rsidRPr="00000000">
        <w:rPr>
          <w:rtl w:val="0"/>
        </w:rPr>
      </w:r>
    </w:p>
    <w:p w:rsidR="00000000" w:rsidDel="00000000" w:rsidP="00000000" w:rsidRDefault="00000000" w:rsidRPr="00000000" w14:paraId="000001F5">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23. LÍNIES DE RECERCA FUTURES</w:t>
      </w:r>
      <w:r w:rsidDel="00000000" w:rsidR="00000000" w:rsidRPr="00000000">
        <w:rPr>
          <w:rtl w:val="0"/>
        </w:rPr>
      </w:r>
    </w:p>
    <w:p w:rsidR="00000000" w:rsidDel="00000000" w:rsidP="00000000" w:rsidRDefault="00000000" w:rsidRPr="00000000" w14:paraId="000001F6">
      <w:pPr>
        <w:spacing w:after="120" w:lineRule="auto"/>
        <w:rPr/>
      </w:pPr>
      <w:r w:rsidDel="00000000" w:rsidR="00000000" w:rsidRPr="00000000">
        <w:rPr>
          <w:rtl w:val="0"/>
        </w:rPr>
      </w:r>
    </w:p>
    <w:p w:rsidR="00000000" w:rsidDel="00000000" w:rsidP="00000000" w:rsidRDefault="00000000" w:rsidRPr="00000000" w14:paraId="000001F7">
      <w:pPr>
        <w:spacing w:after="160" w:line="360" w:lineRule="auto"/>
        <w:jc w:val="both"/>
        <w:rPr/>
      </w:pPr>
      <w:r w:rsidDel="00000000" w:rsidR="00000000" w:rsidRPr="00000000">
        <w:rPr>
          <w:rFonts w:ascii="Georgia" w:cs="Georgia" w:eastAsia="Georgia" w:hAnsi="Georgia"/>
          <w:color w:val="000000"/>
          <w:sz w:val="24"/>
          <w:szCs w:val="24"/>
          <w:rtl w:val="0"/>
        </w:rPr>
        <w:t xml:space="preserve">1. Estudi longitudinal de cohorts dins del Mètode Barna (seguiment 5-10 anys).</w:t>
      </w:r>
      <w:r w:rsidDel="00000000" w:rsidR="00000000" w:rsidRPr="00000000">
        <w:rPr>
          <w:rtl w:val="0"/>
        </w:rPr>
      </w:r>
    </w:p>
    <w:p w:rsidR="00000000" w:rsidDel="00000000" w:rsidP="00000000" w:rsidRDefault="00000000" w:rsidRPr="00000000" w14:paraId="000001F8">
      <w:pPr>
        <w:spacing w:after="160" w:line="360" w:lineRule="auto"/>
        <w:jc w:val="both"/>
        <w:rPr/>
      </w:pPr>
      <w:r w:rsidDel="00000000" w:rsidR="00000000" w:rsidRPr="00000000">
        <w:rPr>
          <w:rFonts w:ascii="Georgia" w:cs="Georgia" w:eastAsia="Georgia" w:hAnsi="Georgia"/>
          <w:color w:val="000000"/>
          <w:sz w:val="24"/>
          <w:szCs w:val="24"/>
          <w:rtl w:val="0"/>
        </w:rPr>
        <w:t xml:space="preserve">2. Validació de la Teoria del Mercat Invisible amb dades de costos de captació per gènere.</w:t>
      </w:r>
      <w:r w:rsidDel="00000000" w:rsidR="00000000" w:rsidRPr="00000000">
        <w:rPr>
          <w:rtl w:val="0"/>
        </w:rPr>
      </w:r>
    </w:p>
    <w:p w:rsidR="00000000" w:rsidDel="00000000" w:rsidP="00000000" w:rsidRDefault="00000000" w:rsidRPr="00000000" w14:paraId="000001F9">
      <w:pPr>
        <w:spacing w:after="160" w:line="360" w:lineRule="auto"/>
        <w:jc w:val="both"/>
        <w:rPr/>
      </w:pPr>
      <w:r w:rsidDel="00000000" w:rsidR="00000000" w:rsidRPr="00000000">
        <w:rPr>
          <w:rFonts w:ascii="Georgia" w:cs="Georgia" w:eastAsia="Georgia" w:hAnsi="Georgia"/>
          <w:color w:val="000000"/>
          <w:sz w:val="24"/>
          <w:szCs w:val="24"/>
          <w:rtl w:val="0"/>
        </w:rPr>
        <w:t xml:space="preserve">3. Mesurament del llindar d’irreversibilitat cultural en clubs pilot.</w:t>
      </w:r>
      <w:r w:rsidDel="00000000" w:rsidR="00000000" w:rsidRPr="00000000">
        <w:rPr>
          <w:rtl w:val="0"/>
        </w:rPr>
      </w:r>
    </w:p>
    <w:p w:rsidR="00000000" w:rsidDel="00000000" w:rsidP="00000000" w:rsidRDefault="00000000" w:rsidRPr="00000000" w14:paraId="000001FA">
      <w:pPr>
        <w:spacing w:after="160" w:line="360" w:lineRule="auto"/>
        <w:jc w:val="both"/>
        <w:rPr/>
      </w:pPr>
      <w:r w:rsidDel="00000000" w:rsidR="00000000" w:rsidRPr="00000000">
        <w:rPr>
          <w:rFonts w:ascii="Georgia" w:cs="Georgia" w:eastAsia="Georgia" w:hAnsi="Georgia"/>
          <w:color w:val="000000"/>
          <w:sz w:val="24"/>
          <w:szCs w:val="24"/>
          <w:rtl w:val="0"/>
        </w:rPr>
        <w:t xml:space="preserve">4. Anàlisi de l’impacte neurològic de l’entrenadora referent sobre l’abandonament adolescent.</w:t>
      </w:r>
      <w:r w:rsidDel="00000000" w:rsidR="00000000" w:rsidRPr="00000000">
        <w:rPr>
          <w:rtl w:val="0"/>
        </w:rPr>
      </w:r>
    </w:p>
    <w:p w:rsidR="00000000" w:rsidDel="00000000" w:rsidP="00000000" w:rsidRDefault="00000000" w:rsidRPr="00000000" w14:paraId="000001FB">
      <w:pPr>
        <w:spacing w:after="160" w:line="360" w:lineRule="auto"/>
        <w:jc w:val="both"/>
        <w:rPr/>
      </w:pPr>
      <w:r w:rsidDel="00000000" w:rsidR="00000000" w:rsidRPr="00000000">
        <w:rPr>
          <w:rFonts w:ascii="Georgia" w:cs="Georgia" w:eastAsia="Georgia" w:hAnsi="Georgia"/>
          <w:color w:val="000000"/>
          <w:sz w:val="24"/>
          <w:szCs w:val="24"/>
          <w:rtl w:val="0"/>
        </w:rPr>
        <w:t xml:space="preserve">5. Comparativa internacional del Mètode amb models europeus (França, Itàlia, Nòrdics).</w:t>
      </w:r>
      <w:r w:rsidDel="00000000" w:rsidR="00000000" w:rsidRPr="00000000">
        <w:rPr>
          <w:rtl w:val="0"/>
        </w:rPr>
      </w:r>
    </w:p>
    <w:p w:rsidR="00000000" w:rsidDel="00000000" w:rsidP="00000000" w:rsidRDefault="00000000" w:rsidRPr="00000000" w14:paraId="000001FC">
      <w:pPr>
        <w:spacing w:after="160" w:line="360" w:lineRule="auto"/>
        <w:jc w:val="both"/>
        <w:rPr/>
      </w:pPr>
      <w:r w:rsidDel="00000000" w:rsidR="00000000" w:rsidRPr="00000000">
        <w:rPr>
          <w:rFonts w:ascii="Georgia" w:cs="Georgia" w:eastAsia="Georgia" w:hAnsi="Georgia"/>
          <w:color w:val="000000"/>
          <w:sz w:val="24"/>
          <w:szCs w:val="24"/>
          <w:rtl w:val="0"/>
        </w:rPr>
        <w:t xml:space="preserve">6. Disseny i validació de la certificació Mètode Barna amb clubs pilot.</w:t>
      </w:r>
      <w:r w:rsidDel="00000000" w:rsidR="00000000" w:rsidRPr="00000000">
        <w:rPr>
          <w:rtl w:val="0"/>
        </w:rPr>
      </w:r>
    </w:p>
    <w:p w:rsidR="00000000" w:rsidDel="00000000" w:rsidP="00000000" w:rsidRDefault="00000000" w:rsidRPr="00000000" w14:paraId="000001FD">
      <w:pPr>
        <w:spacing w:after="160" w:line="360" w:lineRule="auto"/>
        <w:jc w:val="both"/>
        <w:rPr/>
      </w:pPr>
      <w:r w:rsidDel="00000000" w:rsidR="00000000" w:rsidRPr="00000000">
        <w:rPr>
          <w:rFonts w:ascii="Georgia" w:cs="Georgia" w:eastAsia="Georgia" w:hAnsi="Georgia"/>
          <w:color w:val="000000"/>
          <w:sz w:val="24"/>
          <w:szCs w:val="24"/>
          <w:rtl w:val="0"/>
        </w:rPr>
        <w:t xml:space="preserve">7. Avaluació de l’efecte mirall sobre nois i pares dins del sistema paritari.</w:t>
      </w:r>
      <w:r w:rsidDel="00000000" w:rsidR="00000000" w:rsidRPr="00000000">
        <w:rPr>
          <w:rtl w:val="0"/>
        </w:rPr>
      </w:r>
    </w:p>
    <w:p w:rsidR="00000000" w:rsidDel="00000000" w:rsidP="00000000" w:rsidRDefault="00000000" w:rsidRPr="00000000" w14:paraId="000001FE">
      <w:pPr>
        <w:spacing w:after="160" w:line="360" w:lineRule="auto"/>
        <w:jc w:val="both"/>
        <w:rPr/>
      </w:pPr>
      <w:r w:rsidDel="00000000" w:rsidR="00000000" w:rsidRPr="00000000">
        <w:rPr>
          <w:rFonts w:ascii="Georgia" w:cs="Georgia" w:eastAsia="Georgia" w:hAnsi="Georgia"/>
          <w:color w:val="000000"/>
          <w:sz w:val="24"/>
          <w:szCs w:val="24"/>
          <w:rtl w:val="0"/>
        </w:rPr>
        <w:t xml:space="preserve">8. Modelització econòmica del cost de no-paritat vs. el ROI de la paritat en clubs de base.</w:t>
      </w:r>
      <w:r w:rsidDel="00000000" w:rsidR="00000000" w:rsidRPr="00000000">
        <w:rPr>
          <w:rtl w:val="0"/>
        </w:rPr>
      </w:r>
    </w:p>
    <w:p w:rsidR="00000000" w:rsidDel="00000000" w:rsidP="00000000" w:rsidRDefault="00000000" w:rsidRPr="00000000" w14:paraId="000001FF">
      <w:pPr>
        <w:spacing w:after="160" w:line="360" w:lineRule="auto"/>
        <w:jc w:val="both"/>
        <w:rPr/>
      </w:pPr>
      <w:r w:rsidDel="00000000" w:rsidR="00000000" w:rsidRPr="00000000">
        <w:rPr>
          <w:rFonts w:ascii="Georgia" w:cs="Georgia" w:eastAsia="Georgia" w:hAnsi="Georgia"/>
          <w:color w:val="000000"/>
          <w:sz w:val="24"/>
          <w:szCs w:val="24"/>
          <w:rtl w:val="0"/>
        </w:rPr>
        <w:t xml:space="preserve">9. Anàlisi de la comunicació anti-celebratòria com a model de màrqueting esportiu.</w:t>
      </w:r>
      <w:r w:rsidDel="00000000" w:rsidR="00000000" w:rsidRPr="00000000">
        <w:rPr>
          <w:rtl w:val="0"/>
        </w:rPr>
      </w:r>
    </w:p>
    <w:p w:rsidR="00000000" w:rsidDel="00000000" w:rsidP="00000000" w:rsidRDefault="00000000" w:rsidRPr="00000000" w14:paraId="00000200">
      <w:pPr>
        <w:spacing w:after="160" w:line="360" w:lineRule="auto"/>
        <w:jc w:val="both"/>
        <w:rPr/>
      </w:pPr>
      <w:r w:rsidDel="00000000" w:rsidR="00000000" w:rsidRPr="00000000">
        <w:rPr>
          <w:rFonts w:ascii="Georgia" w:cs="Georgia" w:eastAsia="Georgia" w:hAnsi="Georgia"/>
          <w:color w:val="000000"/>
          <w:sz w:val="24"/>
          <w:szCs w:val="24"/>
          <w:rtl w:val="0"/>
        </w:rPr>
        <w:t xml:space="preserve">10. Estudi del patró ‘micro-La Seu’: identitat comunitària de barri com a motor de conversió.</w:t>
      </w:r>
      <w:r w:rsidDel="00000000" w:rsidR="00000000" w:rsidRPr="00000000">
        <w:rPr>
          <w:rtl w:val="0"/>
        </w:rPr>
      </w:r>
    </w:p>
    <w:p w:rsidR="00000000" w:rsidDel="00000000" w:rsidP="00000000" w:rsidRDefault="00000000" w:rsidRPr="00000000" w14:paraId="00000201">
      <w:pPr>
        <w:rPr/>
      </w:pPr>
      <w:r w:rsidDel="00000000" w:rsidR="00000000" w:rsidRPr="00000000">
        <w:br w:type="page"/>
      </w:r>
      <w:r w:rsidDel="00000000" w:rsidR="00000000" w:rsidRPr="00000000">
        <w:rPr>
          <w:rtl w:val="0"/>
        </w:rPr>
      </w:r>
    </w:p>
    <w:p w:rsidR="00000000" w:rsidDel="00000000" w:rsidP="00000000" w:rsidRDefault="00000000" w:rsidRPr="00000000" w14:paraId="00000202">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24. EL PATRÓ OCULT DE LA XARXA FAMILIAR</w:t>
      </w:r>
      <w:r w:rsidDel="00000000" w:rsidR="00000000" w:rsidRPr="00000000">
        <w:rPr>
          <w:rtl w:val="0"/>
        </w:rPr>
      </w:r>
    </w:p>
    <w:p w:rsidR="00000000" w:rsidDel="00000000" w:rsidP="00000000" w:rsidRDefault="00000000" w:rsidRPr="00000000" w14:paraId="00000203">
      <w:pPr>
        <w:spacing w:after="120" w:lineRule="auto"/>
        <w:rPr/>
      </w:pPr>
      <w:r w:rsidDel="00000000" w:rsidR="00000000" w:rsidRPr="00000000">
        <w:rPr>
          <w:rtl w:val="0"/>
        </w:rPr>
      </w:r>
    </w:p>
    <w:p w:rsidR="00000000" w:rsidDel="00000000" w:rsidP="00000000" w:rsidRDefault="00000000" w:rsidRPr="00000000" w14:paraId="00000204">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24.1. L’efecte multiplicador: famílies completes</w:t>
      </w:r>
      <w:r w:rsidDel="00000000" w:rsidR="00000000" w:rsidRPr="00000000">
        <w:rPr>
          <w:rtl w:val="0"/>
        </w:rPr>
      </w:r>
    </w:p>
    <w:p w:rsidR="00000000" w:rsidDel="00000000" w:rsidP="00000000" w:rsidRDefault="00000000" w:rsidRPr="00000000" w14:paraId="0000020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CB Grup Barna té 450+ famílies vinculades. El patró ocult és com es componen: no són 450 nens o 450 nenes. Són famílies senceres on, sovint, tant el fill com la filla estan inscrits. La paritat pressupostària genera un ‘efecte pull’ familiar: una mare que inscriu la seva filla en un club amb 20 equips femenins té més probabilitat d’inscriure també el seu fill, perquè el club ja és el ‘club de la família’.</w:t>
      </w:r>
      <w:r w:rsidDel="00000000" w:rsidR="00000000" w:rsidRPr="00000000">
        <w:rPr>
          <w:rtl w:val="0"/>
        </w:rPr>
      </w:r>
    </w:p>
    <w:p w:rsidR="00000000" w:rsidDel="00000000" w:rsidP="00000000" w:rsidRDefault="00000000" w:rsidRPr="00000000" w14:paraId="0000020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hipòtesi del multiplicador familiar postula que el 50% d’inversió femenina no redueix la captació masculina sinó que l’augmenta, perquè les famílies prefereixen un únic club per a tots els seus fills. Un club amb 20 equips femenins i 17 masculins (com el CB Grup Barna) és més atractiu per a una família amb fills i filles que un club amb 15 equips masculins i 8 femenins.</w:t>
      </w:r>
      <w:r w:rsidDel="00000000" w:rsidR="00000000" w:rsidRPr="00000000">
        <w:rPr>
          <w:rtl w:val="0"/>
        </w:rPr>
      </w:r>
    </w:p>
    <w:p w:rsidR="00000000" w:rsidDel="00000000" w:rsidP="00000000" w:rsidRDefault="00000000" w:rsidRPr="00000000" w14:paraId="0000020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Això té implicacions econòmiques directes: cada família que inscriu dos fills (vs. un) duplica els ingressos per quota. El 50% no divideix el pressupost; multiplica les inscripcions.</w:t>
      </w:r>
      <w:r w:rsidDel="00000000" w:rsidR="00000000" w:rsidRPr="00000000">
        <w:rPr>
          <w:rtl w:val="0"/>
        </w:rPr>
      </w:r>
    </w:p>
    <w:p w:rsidR="00000000" w:rsidDel="00000000" w:rsidP="00000000" w:rsidRDefault="00000000" w:rsidRPr="00000000" w14:paraId="00000208">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24.2. La xarxa de mares com a capital social</w:t>
      </w:r>
      <w:r w:rsidDel="00000000" w:rsidR="00000000" w:rsidRPr="00000000">
        <w:rPr>
          <w:rtl w:val="0"/>
        </w:rPr>
      </w:r>
    </w:p>
    <w:p w:rsidR="00000000" w:rsidDel="00000000" w:rsidP="00000000" w:rsidRDefault="00000000" w:rsidRPr="00000000" w14:paraId="0000020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Un segon patró ocult: la xarxa de mares del CB Grup Barna funciona com un capital social mesurable. Les mares de les jugadores són, sovint, les primers difusores del contingut del club a xarxes socials (el que explica part del 53,7% d’audiència femenina). També són les primeres ‘comercials’ del club: la recomanació boca-orella entre mares és el canal de captació més efectiu per a un club de base.</w:t>
      </w:r>
      <w:r w:rsidDel="00000000" w:rsidR="00000000" w:rsidRPr="00000000">
        <w:rPr>
          <w:rtl w:val="0"/>
        </w:rPr>
      </w:r>
    </w:p>
    <w:p w:rsidR="00000000" w:rsidDel="00000000" w:rsidP="00000000" w:rsidRDefault="00000000" w:rsidRPr="00000000" w14:paraId="0000020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Però el més important: algunes d’aquestes mares s’han convertit en entrenadoras (Perfil C de les 38 entrenadoras). La xarxa familiar no és passiva; és generativa. Les mares passen de ser espectadores a ser part del sistema, completant un cercle que cap programa d’igualtat extern pot dissenyar: neix de la presència quotidiana al club.</w:t>
      </w:r>
      <w:r w:rsidDel="00000000" w:rsidR="00000000" w:rsidRPr="00000000">
        <w:rPr>
          <w:rtl w:val="0"/>
        </w:rPr>
      </w:r>
    </w:p>
    <w:p w:rsidR="00000000" w:rsidDel="00000000" w:rsidP="00000000" w:rsidRDefault="00000000" w:rsidRPr="00000000" w14:paraId="0000020B">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24.3. El club com a node comunitari al Clot</w:t>
      </w:r>
      <w:r w:rsidDel="00000000" w:rsidR="00000000" w:rsidRPr="00000000">
        <w:rPr>
          <w:rtl w:val="0"/>
        </w:rPr>
      </w:r>
    </w:p>
    <w:p w:rsidR="00000000" w:rsidDel="00000000" w:rsidP="00000000" w:rsidRDefault="00000000" w:rsidRPr="00000000" w14:paraId="0000020C">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barri del Clot (districte de Sant Martí) té una identitat pròpia dins de Barcelona. El CB Grup Barna, amb 60 anys de presència, és un dels nodes comunitaris més estables del barri. Això genera un fenomen d’‘identitat esportiva territorial’ similar al de La Seu d’Urgell però a escala urbana: la gent del Clot s’identifica amb el CB Grup Barna de la mateixa manera que la gent de La Seu s’identifica amb el Cadí.</w:t>
      </w:r>
      <w:r w:rsidDel="00000000" w:rsidR="00000000" w:rsidRPr="00000000">
        <w:rPr>
          <w:rtl w:val="0"/>
        </w:rPr>
      </w:r>
    </w:p>
    <w:p w:rsidR="00000000" w:rsidDel="00000000" w:rsidP="00000000" w:rsidRDefault="00000000" w:rsidRPr="00000000" w14:paraId="0000020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la identitat territorial concentrada en un barri de Barcelona pot replicar l’efecte d’identitat d’un municipi petit. Si cada barri de Barcelona tinguués un club que operés amb el Mètode Barna, la ciutat tindria una xarxa de 10-15 ‘micro-La Seus’ que, conjuntament, transformarien el panorama del bàsquet femení barcelòní sense necessitat de cap pla centralitzat.</w:t>
      </w:r>
      <w:r w:rsidDel="00000000" w:rsidR="00000000" w:rsidRPr="00000000">
        <w:rPr>
          <w:rtl w:val="0"/>
        </w:rPr>
      </w:r>
    </w:p>
    <w:p w:rsidR="00000000" w:rsidDel="00000000" w:rsidP="00000000" w:rsidRDefault="00000000" w:rsidRPr="00000000" w14:paraId="0000020E">
      <w:pPr>
        <w:rPr/>
      </w:pPr>
      <w:r w:rsidDel="00000000" w:rsidR="00000000" w:rsidRPr="00000000">
        <w:br w:type="page"/>
      </w:r>
      <w:r w:rsidDel="00000000" w:rsidR="00000000" w:rsidRPr="00000000">
        <w:rPr>
          <w:rtl w:val="0"/>
        </w:rPr>
      </w:r>
    </w:p>
    <w:p w:rsidR="00000000" w:rsidDel="00000000" w:rsidP="00000000" w:rsidRDefault="00000000" w:rsidRPr="00000000" w14:paraId="0000020F">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25. EL PATRÓ OCULT DE LA FORMACIÓ INVERSA</w:t>
      </w:r>
      <w:r w:rsidDel="00000000" w:rsidR="00000000" w:rsidRPr="00000000">
        <w:rPr>
          <w:rtl w:val="0"/>
        </w:rPr>
      </w:r>
    </w:p>
    <w:p w:rsidR="00000000" w:rsidDel="00000000" w:rsidP="00000000" w:rsidRDefault="00000000" w:rsidRPr="00000000" w14:paraId="00000210">
      <w:pPr>
        <w:spacing w:after="120" w:lineRule="auto"/>
        <w:rPr/>
      </w:pPr>
      <w:r w:rsidDel="00000000" w:rsidR="00000000" w:rsidRPr="00000000">
        <w:rPr>
          <w:rtl w:val="0"/>
        </w:rPr>
      </w:r>
    </w:p>
    <w:p w:rsidR="00000000" w:rsidDel="00000000" w:rsidP="00000000" w:rsidRDefault="00000000" w:rsidRPr="00000000" w14:paraId="00000211">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25.1. Què passen quan les dones entrenen nois</w:t>
      </w:r>
      <w:r w:rsidDel="00000000" w:rsidR="00000000" w:rsidRPr="00000000">
        <w:rPr>
          <w:rtl w:val="0"/>
        </w:rPr>
      </w:r>
    </w:p>
    <w:p w:rsidR="00000000" w:rsidDel="00000000" w:rsidP="00000000" w:rsidRDefault="00000000" w:rsidRPr="00000000" w14:paraId="0000021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Al CB Grup Barna, les entrenadores no només dirigeixen equips femenins: dirigeixen equips mixtos i masculins. Això genera un patró de ‘formació inversa’ que les anàlisis convencionals no mesuren.</w:t>
      </w:r>
      <w:r w:rsidDel="00000000" w:rsidR="00000000" w:rsidRPr="00000000">
        <w:rPr>
          <w:rtl w:val="0"/>
        </w:rPr>
      </w:r>
    </w:p>
    <w:p w:rsidR="00000000" w:rsidDel="00000000" w:rsidP="00000000" w:rsidRDefault="00000000" w:rsidRPr="00000000" w14:paraId="0000021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FORMACIÓ INVERSA SOBRE ELS NOIS: Un nen que des dels 4 anys té una entrenadora dona desenvolupa un model mental on l’autoritat femenina és natural. Quan aquest nen arribi a adult, no necessitarà ‘formació en igualtat’ perquè la igualtat serà la seva experiència viscuda. El Mètode Barna no només forma dones líders; forma homes que reconeixen el lideratge femení com a natural.</w:t>
      </w:r>
      <w:r w:rsidDel="00000000" w:rsidR="00000000" w:rsidRPr="00000000">
        <w:rPr>
          <w:rtl w:val="0"/>
        </w:rPr>
      </w:r>
    </w:p>
    <w:p w:rsidR="00000000" w:rsidDel="00000000" w:rsidP="00000000" w:rsidRDefault="00000000" w:rsidRPr="00000000" w14:paraId="00000214">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FORMACIÓ INVERSA SOBRE ELS PARES: El pare que veu l’entrenadora del seu fill guanyar un torneig processa la competència femenina a un nivell més profund que qualsevol campanya de sensibilització. L’experiència directa és el mecanisme més potent de canvi actitudinal (Allport, 1954, Teoria del Contacte).</w:t>
      </w:r>
      <w:r w:rsidDel="00000000" w:rsidR="00000000" w:rsidRPr="00000000">
        <w:rPr>
          <w:rtl w:val="0"/>
        </w:rPr>
      </w:r>
    </w:p>
    <w:p w:rsidR="00000000" w:rsidDel="00000000" w:rsidP="00000000" w:rsidRDefault="00000000" w:rsidRPr="00000000" w14:paraId="0000021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FORMACIÓ INVERSA SOBRE LES ENTRENADORES: L’experiència d’entrenar nois dona a les entrenadores una credibilitat que entrenar només noies no dona (injustament, però és la realitat del sector). Una entrenadora que ha dirigit equips masculins està ‘blindada’ contra l’argument de ‘només sap entrenar noies’.</w:t>
      </w:r>
      <w:r w:rsidDel="00000000" w:rsidR="00000000" w:rsidRPr="00000000">
        <w:rPr>
          <w:rtl w:val="0"/>
        </w:rPr>
      </w:r>
    </w:p>
    <w:p w:rsidR="00000000" w:rsidDel="00000000" w:rsidP="00000000" w:rsidRDefault="00000000" w:rsidRPr="00000000" w14:paraId="00000216">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25.2. L’impacte intergeneracional</w:t>
      </w:r>
      <w:r w:rsidDel="00000000" w:rsidR="00000000" w:rsidRPr="00000000">
        <w:rPr>
          <w:rtl w:val="0"/>
        </w:rPr>
      </w:r>
    </w:p>
    <w:p w:rsidR="00000000" w:rsidDel="00000000" w:rsidP="00000000" w:rsidRDefault="00000000" w:rsidRPr="00000000" w14:paraId="0000021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més profund de la formació inversa és intergeneracional. Un nen que als 6 anys té una entrenadora dona serà, als 30, un pare que inscriurà la seva filla en un club sense quuèestionar-se si ‘una nena pot jugar a bàsquet’. I quan aquesta filla creixi, no necessitarà campanyes 8M perquè el seu pare mai va dubtar del seu lloc a la pista.</w:t>
      </w:r>
      <w:r w:rsidDel="00000000" w:rsidR="00000000" w:rsidRPr="00000000">
        <w:rPr>
          <w:rtl w:val="0"/>
        </w:rPr>
      </w:r>
    </w:p>
    <w:p w:rsidR="00000000" w:rsidDel="00000000" w:rsidP="00000000" w:rsidRDefault="00000000" w:rsidRPr="00000000" w14:paraId="00000218">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genera una espiral intergeneracional ascendent que cap política pública pot igualar en profunditat: no canvia lleis; canvia percepcions. I les percepcions canviades es transmeten de pares a fills de forma automàtica.</w:t>
      </w:r>
      <w:r w:rsidDel="00000000" w:rsidR="00000000" w:rsidRPr="00000000">
        <w:rPr>
          <w:rtl w:val="0"/>
        </w:rPr>
      </w:r>
    </w:p>
    <w:p w:rsidR="00000000" w:rsidDel="00000000" w:rsidP="00000000" w:rsidRDefault="00000000" w:rsidRPr="00000000" w14:paraId="00000219">
      <w:pPr>
        <w:rPr/>
      </w:pPr>
      <w:r w:rsidDel="00000000" w:rsidR="00000000" w:rsidRPr="00000000">
        <w:br w:type="page"/>
      </w:r>
      <w:r w:rsidDel="00000000" w:rsidR="00000000" w:rsidRPr="00000000">
        <w:rPr>
          <w:rtl w:val="0"/>
        </w:rPr>
      </w:r>
    </w:p>
    <w:p w:rsidR="00000000" w:rsidDel="00000000" w:rsidP="00000000" w:rsidRDefault="00000000" w:rsidRPr="00000000" w14:paraId="0000021A">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26. EL PATRÓ OCULT TEMPORAL: LA FINESTRA D’OPORTUNITAT 2026-2030</w:t>
      </w:r>
      <w:r w:rsidDel="00000000" w:rsidR="00000000" w:rsidRPr="00000000">
        <w:rPr>
          <w:rtl w:val="0"/>
        </w:rPr>
      </w:r>
    </w:p>
    <w:p w:rsidR="00000000" w:rsidDel="00000000" w:rsidP="00000000" w:rsidRDefault="00000000" w:rsidRPr="00000000" w14:paraId="0000021B">
      <w:pPr>
        <w:spacing w:after="120" w:lineRule="auto"/>
        <w:rPr/>
      </w:pPr>
      <w:r w:rsidDel="00000000" w:rsidR="00000000" w:rsidRPr="00000000">
        <w:rPr>
          <w:rtl w:val="0"/>
        </w:rPr>
      </w:r>
    </w:p>
    <w:p w:rsidR="00000000" w:rsidDel="00000000" w:rsidP="00000000" w:rsidRDefault="00000000" w:rsidRPr="00000000" w14:paraId="0000021C">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26.1. Per què ara</w:t>
      </w:r>
      <w:r w:rsidDel="00000000" w:rsidR="00000000" w:rsidRPr="00000000">
        <w:rPr>
          <w:rtl w:val="0"/>
        </w:rPr>
      </w:r>
    </w:p>
    <w:p w:rsidR="00000000" w:rsidDel="00000000" w:rsidP="00000000" w:rsidRDefault="00000000" w:rsidRPr="00000000" w14:paraId="0000021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bàsquet femení es troba en un moment d’inflexió global. La WNBA creix al 183% anual. Les llicències femenines a Espanya creixen al doble que les masculines. Barcelona serrà Capital Mundial de l’Arquitectura 2026 (oportunitat per al projecte DHub). La FCBQ està en un moment d’expansió. El col·lapse del Barça CBS (2025) ha deixat un buit que algú ha d’omplir.</w:t>
      </w:r>
      <w:r w:rsidDel="00000000" w:rsidR="00000000" w:rsidRPr="00000000">
        <w:rPr>
          <w:rtl w:val="0"/>
        </w:rPr>
      </w:r>
    </w:p>
    <w:p w:rsidR="00000000" w:rsidDel="00000000" w:rsidP="00000000" w:rsidRDefault="00000000" w:rsidRPr="00000000" w14:paraId="0000021E">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temporal: la finestra d’oportunitat per al Mètode Barna és EXACTAMENT ara. No en 5 anys, no en 10: ara. El primer club que presenti un model d’igualtat verificable en un moment on el sector demanda solucions captarà una atenció desproporcionada. El CB Grup Barna, amb 60 anys de validació, està posicionat per ser aquest club.</w:t>
      </w:r>
      <w:r w:rsidDel="00000000" w:rsidR="00000000" w:rsidRPr="00000000">
        <w:rPr>
          <w:rtl w:val="0"/>
        </w:rPr>
      </w:r>
    </w:p>
    <w:p w:rsidR="00000000" w:rsidDel="00000000" w:rsidP="00000000" w:rsidRDefault="00000000" w:rsidRPr="00000000" w14:paraId="0000021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26.2. L’efecte ‘first mover’ en igualtat esportiva</w:t>
      </w:r>
      <w:r w:rsidDel="00000000" w:rsidR="00000000" w:rsidRPr="00000000">
        <w:rPr>
          <w:rtl w:val="0"/>
        </w:rPr>
      </w:r>
    </w:p>
    <w:p w:rsidR="00000000" w:rsidDel="00000000" w:rsidP="00000000" w:rsidRDefault="00000000" w:rsidRPr="00000000" w14:paraId="0000022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En estratègia empresarial, el ‘first mover advantage’ es refereix a l’avantatge competitiu del primer que ocupa un mercat. En igualtat esportiva, no hi ha cap club de base a Espanya que hagi formalitzat un model d’igualtat amb dades, teoria i plans operatius com el Mètode Barna. El CB Grup Barna és el first mover.</w:t>
      </w:r>
      <w:r w:rsidDel="00000000" w:rsidR="00000000" w:rsidRPr="00000000">
        <w:rPr>
          <w:rtl w:val="0"/>
        </w:rPr>
      </w:r>
    </w:p>
    <w:p w:rsidR="00000000" w:rsidDel="00000000" w:rsidP="00000000" w:rsidRDefault="00000000" w:rsidRPr="00000000" w14:paraId="0000022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L’avantatge del first mover és triple: (1) credibilitat (‘som els primers a fer-ho i a documentar-ho’), (2) narrativa (‘els altres ens copien; nosaltres som l’original’), i (3) posicionament (‘som el club de referència en igualtat’). Això atrau patrocinadors, jugadores, entrenadores i famílies que busquen el club que millor encarna els seus valors.</w:t>
      </w:r>
      <w:r w:rsidDel="00000000" w:rsidR="00000000" w:rsidRPr="00000000">
        <w:rPr>
          <w:rtl w:val="0"/>
        </w:rPr>
      </w:r>
    </w:p>
    <w:p w:rsidR="00000000" w:rsidDel="00000000" w:rsidP="00000000" w:rsidRDefault="00000000" w:rsidRPr="00000000" w14:paraId="00000222">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26.3. L’efecte ‘cascada’ previst</w:t>
      </w:r>
      <w:r w:rsidDel="00000000" w:rsidR="00000000" w:rsidRPr="00000000">
        <w:rPr>
          <w:rtl w:val="0"/>
        </w:rPr>
      </w:r>
    </w:p>
    <w:p w:rsidR="00000000" w:rsidDel="00000000" w:rsidP="00000000" w:rsidRDefault="00000000" w:rsidRPr="00000000" w14:paraId="00000223">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teoria del Mètode Barna preveu un efecte cascada: quan un club demostra que el 50% funciona, altres clubs començaran a preguntar-se per què ells mantenen el 65-35. La pressió no vindrà de les institucions (massa lentes) sinó de les famílies: ‘per què el CB Grup Barna té equip júnior femení i el nostre club no?’. Això és regulació de mercat, no regulació institucional.</w:t>
      </w:r>
      <w:r w:rsidDel="00000000" w:rsidR="00000000" w:rsidRPr="00000000">
        <w:rPr>
          <w:rtl w:val="0"/>
        </w:rPr>
      </w:r>
    </w:p>
    <w:p w:rsidR="00000000" w:rsidDel="00000000" w:rsidP="00000000" w:rsidRDefault="00000000" w:rsidRPr="00000000" w14:paraId="00000224">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Si la Xarxa Mètode Barna assoleix 5-10 clubs en 3-5 anys, l’efecte cascada serà imparable: cada família que canvia el seu fill/a a un club Mètode Barna és una família que el club d’origen perd. La competència per les famílies impulsarà la paritat més eficientment que qualsevol llei.</w:t>
      </w:r>
      <w:r w:rsidDel="00000000" w:rsidR="00000000" w:rsidRPr="00000000">
        <w:rPr>
          <w:rtl w:val="0"/>
        </w:rPr>
      </w:r>
    </w:p>
    <w:p w:rsidR="00000000" w:rsidDel="00000000" w:rsidP="00000000" w:rsidRDefault="00000000" w:rsidRPr="00000000" w14:paraId="00000225">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Tres pilars. Una sola lògica: invertir, formar lideratge, deixar que la comunitat respongui. El 8M no és un dia al nostre club. És la prova que el mètode funciona. — #ElMetodeBarna · #somClot · #IWD2026</w:t>
      </w:r>
      <w:r w:rsidDel="00000000" w:rsidR="00000000" w:rsidRPr="00000000">
        <w:rPr>
          <w:rtl w:val="0"/>
        </w:rPr>
      </w:r>
    </w:p>
    <w:p w:rsidR="00000000" w:rsidDel="00000000" w:rsidP="00000000" w:rsidRDefault="00000000" w:rsidRPr="00000000" w14:paraId="00000226">
      <w:pPr>
        <w:rPr/>
      </w:pPr>
      <w:r w:rsidDel="00000000" w:rsidR="00000000" w:rsidRPr="00000000">
        <w:br w:type="page"/>
      </w:r>
      <w:r w:rsidDel="00000000" w:rsidR="00000000" w:rsidRPr="00000000">
        <w:rPr>
          <w:rtl w:val="0"/>
        </w:rPr>
      </w:r>
    </w:p>
    <w:p w:rsidR="00000000" w:rsidDel="00000000" w:rsidP="00000000" w:rsidRDefault="00000000" w:rsidRPr="00000000" w14:paraId="00000227">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27. EL PATRÓ OCULT DEL SISTEMA DE MESURAMENT</w:t>
      </w:r>
      <w:r w:rsidDel="00000000" w:rsidR="00000000" w:rsidRPr="00000000">
        <w:rPr>
          <w:rtl w:val="0"/>
        </w:rPr>
      </w:r>
    </w:p>
    <w:p w:rsidR="00000000" w:rsidDel="00000000" w:rsidP="00000000" w:rsidRDefault="00000000" w:rsidRPr="00000000" w14:paraId="00000228">
      <w:pPr>
        <w:spacing w:after="120" w:lineRule="auto"/>
        <w:rPr/>
      </w:pPr>
      <w:r w:rsidDel="00000000" w:rsidR="00000000" w:rsidRPr="00000000">
        <w:rPr>
          <w:rtl w:val="0"/>
        </w:rPr>
      </w:r>
    </w:p>
    <w:p w:rsidR="00000000" w:rsidDel="00000000" w:rsidP="00000000" w:rsidRDefault="00000000" w:rsidRPr="00000000" w14:paraId="00000229">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27.1. Mesurem el que no importa</w:t>
      </w:r>
      <w:r w:rsidDel="00000000" w:rsidR="00000000" w:rsidRPr="00000000">
        <w:rPr>
          <w:rtl w:val="0"/>
        </w:rPr>
      </w:r>
    </w:p>
    <w:p w:rsidR="00000000" w:rsidDel="00000000" w:rsidP="00000000" w:rsidRDefault="00000000" w:rsidRPr="00000000" w14:paraId="0000022A">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sistema esportiu espanyol mesura llicències, equips i classificacions. No mesura: taxa de retenció per gènere i edat, distribució pressupostària per gènere dins dels clubs, percentatge d’entrenadoras sobre el total del staff, ni l’experiència de les entrenadoras sense titulació. El resultat: les dades oficials descriuen la superfície i amaguen l’estructura.</w:t>
      </w:r>
      <w:r w:rsidDel="00000000" w:rsidR="00000000" w:rsidRPr="00000000">
        <w:rPr>
          <w:rtl w:val="0"/>
        </w:rPr>
      </w:r>
    </w:p>
    <w:p w:rsidR="00000000" w:rsidDel="00000000" w:rsidP="00000000" w:rsidRDefault="00000000" w:rsidRPr="00000000" w14:paraId="0000022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Les 38 entrenadoras del CB Grup Barna són l’exemple més clar: per a la FCBQ, no existeixen. Per al club, són el 65,5% del staff. La realitat i l’estadística viuen en universos paral·lels.</w:t>
      </w:r>
      <w:r w:rsidDel="00000000" w:rsidR="00000000" w:rsidRPr="00000000">
        <w:rPr>
          <w:rtl w:val="0"/>
        </w:rPr>
      </w:r>
    </w:p>
    <w:p w:rsidR="00000000" w:rsidDel="00000000" w:rsidP="00000000" w:rsidRDefault="00000000" w:rsidRPr="00000000" w14:paraId="0000022C">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27.2. Els cinc indicadors del Mètode</w:t>
      </w:r>
      <w:r w:rsidDel="00000000" w:rsidR="00000000" w:rsidRPr="00000000">
        <w:rPr>
          <w:rtl w:val="0"/>
        </w:rPr>
      </w:r>
    </w:p>
    <w:p w:rsidR="00000000" w:rsidDel="00000000" w:rsidP="00000000" w:rsidRDefault="00000000" w:rsidRPr="00000000" w14:paraId="0000022D">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proposa cinc indicadors que capturen el que realment importa:</w:t>
      </w:r>
      <w:r w:rsidDel="00000000" w:rsidR="00000000" w:rsidRPr="00000000">
        <w:rPr>
          <w:rtl w:val="0"/>
        </w:rPr>
      </w:r>
    </w:p>
    <w:p w:rsidR="00000000" w:rsidDel="00000000" w:rsidP="00000000" w:rsidRDefault="00000000" w:rsidRPr="00000000" w14:paraId="0000022E">
      <w:pPr>
        <w:spacing w:after="120" w:lineRule="auto"/>
        <w:rPr/>
      </w:pP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2200"/>
        <w:gridCol w:w="1800"/>
        <w:gridCol w:w="2826"/>
        <w:tblGridChange w:id="0">
          <w:tblGrid>
            <w:gridCol w:w="2200"/>
            <w:gridCol w:w="2200"/>
            <w:gridCol w:w="1800"/>
            <w:gridCol w:w="28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2F">
            <w:pPr>
              <w:jc w:val="center"/>
              <w:rPr/>
            </w:pPr>
            <w:r w:rsidDel="00000000" w:rsidR="00000000" w:rsidRPr="00000000">
              <w:rPr>
                <w:rFonts w:ascii="Georgia" w:cs="Georgia" w:eastAsia="Georgia" w:hAnsi="Georgia"/>
                <w:b w:val="1"/>
                <w:bCs w:val="1"/>
                <w:color w:val="ffffff"/>
                <w:sz w:val="20"/>
                <w:szCs w:val="20"/>
                <w:rtl w:val="0"/>
              </w:rPr>
              <w:t xml:space="preserve">Indicador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30">
            <w:pPr>
              <w:jc w:val="center"/>
              <w:rPr/>
            </w:pPr>
            <w:r w:rsidDel="00000000" w:rsidR="00000000" w:rsidRPr="00000000">
              <w:rPr>
                <w:rFonts w:ascii="Georgia" w:cs="Georgia" w:eastAsia="Georgia" w:hAnsi="Georgia"/>
                <w:b w:val="1"/>
                <w:bCs w:val="1"/>
                <w:color w:val="ffffff"/>
                <w:sz w:val="20"/>
                <w:szCs w:val="20"/>
                <w:rtl w:val="0"/>
              </w:rPr>
              <w:t xml:space="preserve">Què mesura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31">
            <w:pPr>
              <w:jc w:val="center"/>
              <w:rPr/>
            </w:pPr>
            <w:r w:rsidDel="00000000" w:rsidR="00000000" w:rsidRPr="00000000">
              <w:rPr>
                <w:rFonts w:ascii="Georgia" w:cs="Georgia" w:eastAsia="Georgia" w:hAnsi="Georgia"/>
                <w:b w:val="1"/>
                <w:bCs w:val="1"/>
                <w:color w:val="ffffff"/>
                <w:sz w:val="20"/>
                <w:szCs w:val="20"/>
                <w:rtl w:val="0"/>
              </w:rPr>
              <w:t xml:space="preserve">CB Grup Barna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32">
            <w:pPr>
              <w:jc w:val="center"/>
              <w:rPr/>
            </w:pPr>
            <w:r w:rsidDel="00000000" w:rsidR="00000000" w:rsidRPr="00000000">
              <w:rPr>
                <w:rFonts w:ascii="Georgia" w:cs="Georgia" w:eastAsia="Georgia" w:hAnsi="Georgia"/>
                <w:b w:val="1"/>
                <w:bCs w:val="1"/>
                <w:color w:val="ffffff"/>
                <w:sz w:val="20"/>
                <w:szCs w:val="20"/>
                <w:rtl w:val="0"/>
              </w:rPr>
              <w:t xml:space="preserve">Valor ‘sa’</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3">
            <w:pPr>
              <w:jc w:val="left"/>
              <w:rPr/>
            </w:pPr>
            <w:r w:rsidDel="00000000" w:rsidR="00000000" w:rsidRPr="00000000">
              <w:rPr>
                <w:rFonts w:ascii="Georgia" w:cs="Georgia" w:eastAsia="Georgia" w:hAnsi="Georgia"/>
                <w:b w:val="0"/>
                <w:bCs w:val="0"/>
                <w:color w:val="000000"/>
                <w:sz w:val="20"/>
                <w:szCs w:val="20"/>
                <w:rtl w:val="0"/>
              </w:rPr>
              <w:t xml:space="preserve">% pressupost femení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4">
            <w:pPr>
              <w:jc w:val="left"/>
              <w:rPr/>
            </w:pPr>
            <w:r w:rsidDel="00000000" w:rsidR="00000000" w:rsidRPr="00000000">
              <w:rPr>
                <w:rFonts w:ascii="Georgia" w:cs="Georgia" w:eastAsia="Georgia" w:hAnsi="Georgia"/>
                <w:b w:val="0"/>
                <w:bCs w:val="0"/>
                <w:color w:val="000000"/>
                <w:sz w:val="20"/>
                <w:szCs w:val="20"/>
                <w:rtl w:val="0"/>
              </w:rPr>
              <w:t xml:space="preserve">Decisió estratègica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5">
            <w:pPr>
              <w:jc w:val="left"/>
              <w:rPr/>
            </w:pPr>
            <w:r w:rsidDel="00000000" w:rsidR="00000000" w:rsidRPr="00000000">
              <w:rPr>
                <w:rFonts w:ascii="Georgia" w:cs="Georgia" w:eastAsia="Georgia" w:hAnsi="Georgia"/>
                <w:b w:val="0"/>
                <w:bCs w:val="0"/>
                <w:color w:val="000000"/>
                <w:sz w:val="20"/>
                <w:szCs w:val="20"/>
                <w:rtl w:val="0"/>
              </w:rPr>
              <w:t xml:space="preserve">50%</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6">
            <w:pPr>
              <w:jc w:val="left"/>
              <w:rPr/>
            </w:pPr>
            <w:r w:rsidDel="00000000" w:rsidR="00000000" w:rsidRPr="00000000">
              <w:rPr>
                <w:rFonts w:ascii="Gungsuh" w:cs="Gungsuh" w:eastAsia="Gungsuh" w:hAnsi="Gungsuh"/>
                <w:b w:val="0"/>
                <w:bCs w:val="0"/>
                <w:color w:val="000000"/>
                <w:sz w:val="20"/>
                <w:szCs w:val="20"/>
                <w:rtl w:val="0"/>
              </w:rPr>
              <w:t xml:space="preserve">≥45%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37">
            <w:pPr>
              <w:jc w:val="left"/>
              <w:rPr/>
            </w:pPr>
            <w:r w:rsidDel="00000000" w:rsidR="00000000" w:rsidRPr="00000000">
              <w:rPr>
                <w:rFonts w:ascii="Georgia" w:cs="Georgia" w:eastAsia="Georgia" w:hAnsi="Georgia"/>
                <w:b w:val="0"/>
                <w:bCs w:val="0"/>
                <w:color w:val="000000"/>
                <w:sz w:val="20"/>
                <w:szCs w:val="20"/>
                <w:rtl w:val="0"/>
              </w:rPr>
              <w:t xml:space="preserve">% equips femenins / total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38">
            <w:pPr>
              <w:jc w:val="left"/>
              <w:rPr/>
            </w:pPr>
            <w:r w:rsidDel="00000000" w:rsidR="00000000" w:rsidRPr="00000000">
              <w:rPr>
                <w:rFonts w:ascii="Georgia" w:cs="Georgia" w:eastAsia="Georgia" w:hAnsi="Georgia"/>
                <w:b w:val="0"/>
                <w:bCs w:val="0"/>
                <w:color w:val="000000"/>
                <w:sz w:val="20"/>
                <w:szCs w:val="20"/>
                <w:rtl w:val="0"/>
              </w:rPr>
              <w:t xml:space="preserve">Oferta estructural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39">
            <w:pPr>
              <w:jc w:val="left"/>
              <w:rPr/>
            </w:pPr>
            <w:r w:rsidDel="00000000" w:rsidR="00000000" w:rsidRPr="00000000">
              <w:rPr>
                <w:rFonts w:ascii="Georgia" w:cs="Georgia" w:eastAsia="Georgia" w:hAnsi="Georgia"/>
                <w:b w:val="0"/>
                <w:bCs w:val="0"/>
                <w:color w:val="000000"/>
                <w:sz w:val="20"/>
                <w:szCs w:val="20"/>
                <w:rtl w:val="0"/>
              </w:rPr>
              <w:t xml:space="preserve">48,8%</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3A">
            <w:pPr>
              <w:jc w:val="left"/>
              <w:rPr/>
            </w:pPr>
            <w:r w:rsidDel="00000000" w:rsidR="00000000" w:rsidRPr="00000000">
              <w:rPr>
                <w:rFonts w:ascii="Gungsuh" w:cs="Gungsuh" w:eastAsia="Gungsuh" w:hAnsi="Gungsuh"/>
                <w:b w:val="0"/>
                <w:bCs w:val="0"/>
                <w:color w:val="000000"/>
                <w:sz w:val="20"/>
                <w:szCs w:val="20"/>
                <w:rtl w:val="0"/>
              </w:rPr>
              <w:t xml:space="preserve">≥45%</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B">
            <w:pPr>
              <w:jc w:val="left"/>
              <w:rPr/>
            </w:pPr>
            <w:r w:rsidDel="00000000" w:rsidR="00000000" w:rsidRPr="00000000">
              <w:rPr>
                <w:rFonts w:ascii="Georgia" w:cs="Georgia" w:eastAsia="Georgia" w:hAnsi="Georgia"/>
                <w:b w:val="0"/>
                <w:bCs w:val="0"/>
                <w:color w:val="000000"/>
                <w:sz w:val="20"/>
                <w:szCs w:val="20"/>
                <w:rtl w:val="0"/>
              </w:rPr>
              <w:t xml:space="preserve">% staff tècnic femení</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C">
            <w:pPr>
              <w:jc w:val="left"/>
              <w:rPr/>
            </w:pPr>
            <w:r w:rsidDel="00000000" w:rsidR="00000000" w:rsidRPr="00000000">
              <w:rPr>
                <w:rFonts w:ascii="Georgia" w:cs="Georgia" w:eastAsia="Georgia" w:hAnsi="Georgia"/>
                <w:b w:val="0"/>
                <w:bCs w:val="0"/>
                <w:color w:val="000000"/>
                <w:sz w:val="20"/>
                <w:szCs w:val="20"/>
                <w:rtl w:val="0"/>
              </w:rPr>
              <w:t xml:space="preserve">Pipeline de lideratge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D">
            <w:pPr>
              <w:jc w:val="left"/>
              <w:rPr/>
            </w:pPr>
            <w:r w:rsidDel="00000000" w:rsidR="00000000" w:rsidRPr="00000000">
              <w:rPr>
                <w:rFonts w:ascii="Georgia" w:cs="Georgia" w:eastAsia="Georgia" w:hAnsi="Georgia"/>
                <w:b w:val="0"/>
                <w:bCs w:val="0"/>
                <w:color w:val="000000"/>
                <w:sz w:val="20"/>
                <w:szCs w:val="20"/>
                <w:rtl w:val="0"/>
              </w:rPr>
              <w:t xml:space="preserve">65,5%</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3E">
            <w:pPr>
              <w:jc w:val="left"/>
              <w:rPr/>
            </w:pPr>
            <w:r w:rsidDel="00000000" w:rsidR="00000000" w:rsidRPr="00000000">
              <w:rPr>
                <w:rFonts w:ascii="Gungsuh" w:cs="Gungsuh" w:eastAsia="Gungsuh" w:hAnsi="Gungsuh"/>
                <w:b w:val="0"/>
                <w:bCs w:val="0"/>
                <w:color w:val="000000"/>
                <w:sz w:val="20"/>
                <w:szCs w:val="20"/>
                <w:rtl w:val="0"/>
              </w:rPr>
              <w:t xml:space="preserve">≥40%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3F">
            <w:pPr>
              <w:jc w:val="left"/>
              <w:rPr/>
            </w:pPr>
            <w:r w:rsidDel="00000000" w:rsidR="00000000" w:rsidRPr="00000000">
              <w:rPr>
                <w:rFonts w:ascii="Cardo" w:cs="Cardo" w:eastAsia="Cardo" w:hAnsi="Cardo"/>
                <w:b w:val="0"/>
                <w:bCs w:val="0"/>
                <w:color w:val="000000"/>
                <w:sz w:val="20"/>
                <w:szCs w:val="20"/>
                <w:rtl w:val="0"/>
              </w:rPr>
              <w:t xml:space="preserve">Taxa retenció cadet→sènior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40">
            <w:pPr>
              <w:jc w:val="left"/>
              <w:rPr/>
            </w:pPr>
            <w:r w:rsidDel="00000000" w:rsidR="00000000" w:rsidRPr="00000000">
              <w:rPr>
                <w:rFonts w:ascii="Georgia" w:cs="Georgia" w:eastAsia="Georgia" w:hAnsi="Georgia"/>
                <w:b w:val="0"/>
                <w:bCs w:val="0"/>
                <w:color w:val="000000"/>
                <w:sz w:val="20"/>
                <w:szCs w:val="20"/>
                <w:rtl w:val="0"/>
              </w:rPr>
              <w:t xml:space="preserve">Eficiència del sistema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41">
            <w:pPr>
              <w:jc w:val="left"/>
              <w:rPr/>
            </w:pPr>
            <w:r w:rsidDel="00000000" w:rsidR="00000000" w:rsidRPr="00000000">
              <w:rPr>
                <w:rFonts w:ascii="Georgia" w:cs="Georgia" w:eastAsia="Georgia" w:hAnsi="Georgia"/>
                <w:b w:val="0"/>
                <w:bCs w:val="0"/>
                <w:color w:val="000000"/>
                <w:sz w:val="20"/>
                <w:szCs w:val="20"/>
                <w:rtl w:val="0"/>
              </w:rPr>
              <w:t xml:space="preserve">Per mesurar</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42">
            <w:pPr>
              <w:jc w:val="left"/>
              <w:rPr/>
            </w:pPr>
            <w:r w:rsidDel="00000000" w:rsidR="00000000" w:rsidRPr="00000000">
              <w:rPr>
                <w:rFonts w:ascii="Gungsuh" w:cs="Gungsuh" w:eastAsia="Gungsuh" w:hAnsi="Gungsuh"/>
                <w:b w:val="0"/>
                <w:bCs w:val="0"/>
                <w:color w:val="000000"/>
                <w:sz w:val="20"/>
                <w:szCs w:val="20"/>
                <w:rtl w:val="0"/>
              </w:rPr>
              <w:t xml:space="preserve">≥60%</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43">
            <w:pPr>
              <w:jc w:val="left"/>
              <w:rPr/>
            </w:pPr>
            <w:r w:rsidDel="00000000" w:rsidR="00000000" w:rsidRPr="00000000">
              <w:rPr>
                <w:rFonts w:ascii="Georgia" w:cs="Georgia" w:eastAsia="Georgia" w:hAnsi="Georgia"/>
                <w:b w:val="0"/>
                <w:bCs w:val="0"/>
                <w:color w:val="000000"/>
                <w:sz w:val="20"/>
                <w:szCs w:val="20"/>
                <w:rtl w:val="0"/>
              </w:rPr>
              <w:t xml:space="preserve">% audiència XXSS femenina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44">
            <w:pPr>
              <w:jc w:val="left"/>
              <w:rPr/>
            </w:pPr>
            <w:r w:rsidDel="00000000" w:rsidR="00000000" w:rsidRPr="00000000">
              <w:rPr>
                <w:rFonts w:ascii="Georgia" w:cs="Georgia" w:eastAsia="Georgia" w:hAnsi="Georgia"/>
                <w:b w:val="0"/>
                <w:bCs w:val="0"/>
                <w:color w:val="000000"/>
                <w:sz w:val="20"/>
                <w:szCs w:val="20"/>
                <w:rtl w:val="0"/>
              </w:rPr>
              <w:t xml:space="preserve">Resposta orgànica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45">
            <w:pPr>
              <w:jc w:val="left"/>
              <w:rPr/>
            </w:pPr>
            <w:r w:rsidDel="00000000" w:rsidR="00000000" w:rsidRPr="00000000">
              <w:rPr>
                <w:rFonts w:ascii="Georgia" w:cs="Georgia" w:eastAsia="Georgia" w:hAnsi="Georgia"/>
                <w:b w:val="0"/>
                <w:bCs w:val="0"/>
                <w:color w:val="000000"/>
                <w:sz w:val="20"/>
                <w:szCs w:val="20"/>
                <w:rtl w:val="0"/>
              </w:rPr>
              <w:t xml:space="preserve">53,7%</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46">
            <w:pPr>
              <w:jc w:val="left"/>
              <w:rPr/>
            </w:pPr>
            <w:r w:rsidDel="00000000" w:rsidR="00000000" w:rsidRPr="00000000">
              <w:rPr>
                <w:rFonts w:ascii="Gungsuh" w:cs="Gungsuh" w:eastAsia="Gungsuh" w:hAnsi="Gungsuh"/>
                <w:b w:val="0"/>
                <w:bCs w:val="0"/>
                <w:color w:val="000000"/>
                <w:sz w:val="20"/>
                <w:szCs w:val="20"/>
                <w:rtl w:val="0"/>
              </w:rPr>
              <w:t xml:space="preserve">≥45%</w:t>
            </w:r>
            <w:r w:rsidDel="00000000" w:rsidR="00000000" w:rsidRPr="00000000">
              <w:rPr>
                <w:rtl w:val="0"/>
              </w:rPr>
            </w:r>
          </w:p>
        </w:tc>
      </w:tr>
    </w:tbl>
    <w:p w:rsidR="00000000" w:rsidDel="00000000" w:rsidP="00000000" w:rsidRDefault="00000000" w:rsidRPr="00000000" w14:paraId="00000247">
      <w:pPr>
        <w:spacing w:after="240" w:before="80" w:lineRule="auto"/>
        <w:jc w:val="center"/>
        <w:rPr/>
      </w:pPr>
      <w:r w:rsidDel="00000000" w:rsidR="00000000" w:rsidRPr="00000000">
        <w:rPr>
          <w:rFonts w:ascii="Georgia" w:cs="Georgia" w:eastAsia="Georgia" w:hAnsi="Georgia"/>
          <w:i w:val="1"/>
          <w:iCs w:val="1"/>
          <w:color w:val="666666"/>
          <w:sz w:val="20"/>
          <w:szCs w:val="20"/>
          <w:rtl w:val="0"/>
        </w:rPr>
        <w:t xml:space="preserve">Taula 27.1: Els cinc indicadors del Mètode Barna</w:t>
      </w:r>
      <w:r w:rsidDel="00000000" w:rsidR="00000000" w:rsidRPr="00000000">
        <w:rPr>
          <w:rtl w:val="0"/>
        </w:rPr>
      </w:r>
    </w:p>
    <w:p w:rsidR="00000000" w:rsidDel="00000000" w:rsidP="00000000" w:rsidRDefault="00000000" w:rsidRPr="00000000" w14:paraId="00000248">
      <w:pPr>
        <w:spacing w:after="120" w:lineRule="auto"/>
        <w:rPr/>
      </w:pPr>
      <w:r w:rsidDel="00000000" w:rsidR="00000000" w:rsidRPr="00000000">
        <w:rPr>
          <w:rtl w:val="0"/>
        </w:rPr>
      </w:r>
    </w:p>
    <w:p w:rsidR="00000000" w:rsidDel="00000000" w:rsidP="00000000" w:rsidRDefault="00000000" w:rsidRPr="00000000" w14:paraId="0000024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Si la FCBQ adoptés aquests cinc indicadors com a complement de les dades de llicències, tindria una radiografia molt més precisa de l’estat del bàsquet femení a Catalunya. I, sobretot, faria visible el talent que avui amaga.</w:t>
      </w:r>
      <w:r w:rsidDel="00000000" w:rsidR="00000000" w:rsidRPr="00000000">
        <w:rPr>
          <w:rtl w:val="0"/>
        </w:rPr>
      </w:r>
    </w:p>
    <w:p w:rsidR="00000000" w:rsidDel="00000000" w:rsidP="00000000" w:rsidRDefault="00000000" w:rsidRPr="00000000" w14:paraId="0000024A">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27.3. El mesurament com a acte polític</w:t>
      </w:r>
      <w:r w:rsidDel="00000000" w:rsidR="00000000" w:rsidRPr="00000000">
        <w:rPr>
          <w:rtl w:val="0"/>
        </w:rPr>
      </w:r>
    </w:p>
    <w:p w:rsidR="00000000" w:rsidDel="00000000" w:rsidP="00000000" w:rsidRDefault="00000000" w:rsidRPr="00000000" w14:paraId="0000024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Decidir què es mesura és un acte polític. Mesurar llicències i no retenció permet celebrar el creixement sense afrontar l’abandonament. Mesurar entrenadoras titulades i no les que realment entrenen permet ignorar les 38 dones del CB Grup Barna. El Mètode Barna proposa canviar el que mesurem per canviar el que veiem. I quan canviem el que veiem, canviem el que fem.</w:t>
      </w:r>
      <w:r w:rsidDel="00000000" w:rsidR="00000000" w:rsidRPr="00000000">
        <w:rPr>
          <w:rtl w:val="0"/>
        </w:rPr>
      </w:r>
    </w:p>
    <w:p w:rsidR="00000000" w:rsidDel="00000000" w:rsidP="00000000" w:rsidRDefault="00000000" w:rsidRPr="00000000" w14:paraId="0000024C">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El que no es mesura, no existeix. I el que no existeix, no es finanança. Per això les 38 entrenadoras del CB Grup Barna necessiten el carnet: no per entrenar (ja ho fan); per EXISTIR.</w:t>
      </w:r>
      <w:r w:rsidDel="00000000" w:rsidR="00000000" w:rsidRPr="00000000">
        <w:rPr>
          <w:rtl w:val="0"/>
        </w:rPr>
      </w:r>
    </w:p>
    <w:p w:rsidR="00000000" w:rsidDel="00000000" w:rsidP="00000000" w:rsidRDefault="00000000" w:rsidRPr="00000000" w14:paraId="0000024D">
      <w:pPr>
        <w:rPr/>
      </w:pPr>
      <w:r w:rsidDel="00000000" w:rsidR="00000000" w:rsidRPr="00000000">
        <w:br w:type="page"/>
      </w:r>
      <w:r w:rsidDel="00000000" w:rsidR="00000000" w:rsidRPr="00000000">
        <w:rPr>
          <w:rtl w:val="0"/>
        </w:rPr>
      </w:r>
    </w:p>
    <w:p w:rsidR="00000000" w:rsidDel="00000000" w:rsidP="00000000" w:rsidRDefault="00000000" w:rsidRPr="00000000" w14:paraId="0000024E">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28. EL PATRÓ OCULT DEL BÀSQUET 3x3 COM A ACCELERADOR</w:t>
      </w:r>
      <w:r w:rsidDel="00000000" w:rsidR="00000000" w:rsidRPr="00000000">
        <w:rPr>
          <w:rtl w:val="0"/>
        </w:rPr>
      </w:r>
    </w:p>
    <w:p w:rsidR="00000000" w:rsidDel="00000000" w:rsidP="00000000" w:rsidRDefault="00000000" w:rsidRPr="00000000" w14:paraId="0000024F">
      <w:pPr>
        <w:spacing w:after="120" w:lineRule="auto"/>
        <w:rPr/>
      </w:pPr>
      <w:r w:rsidDel="00000000" w:rsidR="00000000" w:rsidRPr="00000000">
        <w:rPr>
          <w:rtl w:val="0"/>
        </w:rPr>
      </w:r>
    </w:p>
    <w:p w:rsidR="00000000" w:rsidDel="00000000" w:rsidP="00000000" w:rsidRDefault="00000000" w:rsidRPr="00000000" w14:paraId="00000250">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28.1. El 3x3 com a porta d’entrada al Mètode</w:t>
      </w:r>
      <w:r w:rsidDel="00000000" w:rsidR="00000000" w:rsidRPr="00000000">
        <w:rPr>
          <w:rtl w:val="0"/>
        </w:rPr>
      </w:r>
    </w:p>
    <w:p w:rsidR="00000000" w:rsidDel="00000000" w:rsidP="00000000" w:rsidRDefault="00000000" w:rsidRPr="00000000" w14:paraId="0000025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format 3x3 (FIBA 3x3) està creixent globalment: és esport olímpic des de Tokio 2020. A Catalunya, el 3x3 és una oportunitat no explotada per al bàsquet femení de base. El torneig 3x3 Westfield Glòries demostra per què: 100 equips, 20.000 persones exposades, nul cost de pavelló (es juga a l’espai públic), i una barrera d’entrada mínima (3 jugadores + 1 suplent per equip vs. 12 per a un equip 5x5).</w:t>
      </w:r>
      <w:r w:rsidDel="00000000" w:rsidR="00000000" w:rsidRPr="00000000">
        <w:rPr>
          <w:rtl w:val="0"/>
        </w:rPr>
      </w:r>
    </w:p>
    <w:p w:rsidR="00000000" w:rsidDel="00000000" w:rsidP="00000000" w:rsidRDefault="00000000" w:rsidRPr="00000000" w14:paraId="00000252">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el 3x3 pot ser l’accelerador del Mètode Barna per a clubs que no tenen recursos per mantenir 20 equips 5x5. Un club petit pot començar amb 3-4 equips femenins 3x3, generar visibilitat i captació, i escalar progressivament cap al 5x5. És la ‘porta d’entrada low-cost’ al pipeline de lideratge.</w:t>
      </w:r>
      <w:r w:rsidDel="00000000" w:rsidR="00000000" w:rsidRPr="00000000">
        <w:rPr>
          <w:rtl w:val="0"/>
        </w:rPr>
      </w:r>
    </w:p>
    <w:p w:rsidR="00000000" w:rsidDel="00000000" w:rsidP="00000000" w:rsidRDefault="00000000" w:rsidRPr="00000000" w14:paraId="00000253">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28.2. La categoria EQUALS com a innovació social</w:t>
      </w:r>
      <w:r w:rsidDel="00000000" w:rsidR="00000000" w:rsidRPr="00000000">
        <w:rPr>
          <w:rtl w:val="0"/>
        </w:rPr>
      </w:r>
    </w:p>
    <w:p w:rsidR="00000000" w:rsidDel="00000000" w:rsidP="00000000" w:rsidRDefault="00000000" w:rsidRPr="00000000" w14:paraId="00000254">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L’edició 2026 del 3x3 Westfield Glòries incorporarà la categoria EQUALS: equips mixtos on jugadors i jugadores amb diversitat funcional comparteixen pista amb jugadors sense discapacitat. Això no és una acció de RSC; és l’extensió lògica del Pilar 3. Si el Mètode Barna busca la visibilització de les comunitats invisibles, el bàsquet inclusiu n’és la màxima expressió.</w:t>
      </w:r>
      <w:r w:rsidDel="00000000" w:rsidR="00000000" w:rsidRPr="00000000">
        <w:rPr>
          <w:rtl w:val="0"/>
        </w:rPr>
      </w:r>
    </w:p>
    <w:p w:rsidR="00000000" w:rsidDel="00000000" w:rsidP="00000000" w:rsidRDefault="00000000" w:rsidRPr="00000000" w14:paraId="00000255">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EQUALS connecta el bàsquet femení amb el moviment d’inclusió funcional, ampliant radicalment el públic, els aliats institucionals i la narrativa. És com connectar dos mercats invisibles (dones en l’esport + persones amb diversitat funcional) per generar una visibilitat combinada que cap dels dos podria assolir sol.</w:t>
      </w:r>
      <w:r w:rsidDel="00000000" w:rsidR="00000000" w:rsidRPr="00000000">
        <w:rPr>
          <w:rtl w:val="0"/>
        </w:rPr>
      </w:r>
    </w:p>
    <w:p w:rsidR="00000000" w:rsidDel="00000000" w:rsidP="00000000" w:rsidRDefault="00000000" w:rsidRPr="00000000" w14:paraId="00000256">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28.3. Projeccions del 3x3 dins del Mètode</w:t>
      </w:r>
      <w:r w:rsidDel="00000000" w:rsidR="00000000" w:rsidRPr="00000000">
        <w:rPr>
          <w:rtl w:val="0"/>
        </w:rPr>
      </w:r>
    </w:p>
    <w:p w:rsidR="00000000" w:rsidDel="00000000" w:rsidP="00000000" w:rsidRDefault="00000000" w:rsidRPr="00000000" w14:paraId="0000025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3x3 pot complir tres funcions dins del Mètode Barna:</w:t>
      </w:r>
      <w:r w:rsidDel="00000000" w:rsidR="00000000" w:rsidRPr="00000000">
        <w:rPr>
          <w:rtl w:val="0"/>
        </w:rPr>
      </w:r>
    </w:p>
    <w:p w:rsidR="00000000" w:rsidDel="00000000" w:rsidP="00000000" w:rsidRDefault="00000000" w:rsidRPr="00000000" w14:paraId="00000258">
      <w:pPr>
        <w:spacing w:after="160" w:line="360" w:lineRule="auto"/>
        <w:jc w:val="both"/>
        <w:rPr/>
      </w:pPr>
      <w:r w:rsidDel="00000000" w:rsidR="00000000" w:rsidRPr="00000000">
        <w:rPr>
          <w:rFonts w:ascii="Georgia" w:cs="Georgia" w:eastAsia="Georgia" w:hAnsi="Georgia"/>
          <w:color w:val="000000"/>
          <w:sz w:val="24"/>
          <w:szCs w:val="24"/>
          <w:rtl w:val="0"/>
        </w:rPr>
        <w:t xml:space="preserve">FUNCIÓ 1 — CAPTACIÓ ALTERNATIVA: Nenes de 10-14 anys que no s’apunten al 5x5 (per pressió social, barreres percebudes) poden provar el 3x3 en un context més informal i lúdic. El 3x3 és la ‘tasting session’ del bàsquet femení.</w:t>
      </w:r>
      <w:r w:rsidDel="00000000" w:rsidR="00000000" w:rsidRPr="00000000">
        <w:rPr>
          <w:rtl w:val="0"/>
        </w:rPr>
      </w:r>
    </w:p>
    <w:p w:rsidR="00000000" w:rsidDel="00000000" w:rsidP="00000000" w:rsidRDefault="00000000" w:rsidRPr="00000000" w14:paraId="00000259">
      <w:pPr>
        <w:spacing w:after="160" w:line="360" w:lineRule="auto"/>
        <w:jc w:val="both"/>
        <w:rPr/>
      </w:pPr>
      <w:r w:rsidDel="00000000" w:rsidR="00000000" w:rsidRPr="00000000">
        <w:rPr>
          <w:rFonts w:ascii="Georgia" w:cs="Georgia" w:eastAsia="Georgia" w:hAnsi="Georgia"/>
          <w:color w:val="000000"/>
          <w:sz w:val="24"/>
          <w:szCs w:val="24"/>
          <w:rtl w:val="0"/>
        </w:rPr>
        <w:t xml:space="preserve">FUNCIÓ 2 — RETENCIÓ D’ADOLESCENTS: Les jugadores de 15-17 anys que estan en risc d’abandonar el 5x5 (per horaris, pressió acadèmica) poden mantenir el vincle amb el club a través del 3x3, que requereix menys compromís temporal però manté la connexió social i esportiva.</w:t>
      </w:r>
      <w:r w:rsidDel="00000000" w:rsidR="00000000" w:rsidRPr="00000000">
        <w:rPr>
          <w:rtl w:val="0"/>
        </w:rPr>
      </w:r>
    </w:p>
    <w:p w:rsidR="00000000" w:rsidDel="00000000" w:rsidP="00000000" w:rsidRDefault="00000000" w:rsidRPr="00000000" w14:paraId="0000025A">
      <w:pPr>
        <w:spacing w:after="160" w:line="360" w:lineRule="auto"/>
        <w:jc w:val="both"/>
        <w:rPr/>
      </w:pPr>
      <w:r w:rsidDel="00000000" w:rsidR="00000000" w:rsidRPr="00000000">
        <w:rPr>
          <w:rFonts w:ascii="Georgia" w:cs="Georgia" w:eastAsia="Georgia" w:hAnsi="Georgia"/>
          <w:color w:val="000000"/>
          <w:sz w:val="24"/>
          <w:szCs w:val="24"/>
          <w:rtl w:val="0"/>
        </w:rPr>
        <w:t xml:space="preserve">FUNCIÓ 3 — VISIBILITZACIÓ PÚBLICA: El 3x3 a l’espai públic és la millor eina de comunicació del Mètode: porta el bàsquet femení davant de persones que no entrarien mai en un pavelló. 20.000 persones exposades al 3x3 són 20.000 potencials famlu00EDlies que descobreixen que el bàsquet femení existeix.</w:t>
      </w:r>
      <w:r w:rsidDel="00000000" w:rsidR="00000000" w:rsidRPr="00000000">
        <w:rPr>
          <w:rtl w:val="0"/>
        </w:rPr>
      </w:r>
    </w:p>
    <w:p w:rsidR="00000000" w:rsidDel="00000000" w:rsidP="00000000" w:rsidRDefault="00000000" w:rsidRPr="00000000" w14:paraId="0000025B">
      <w:pPr>
        <w:rPr/>
      </w:pPr>
      <w:r w:rsidDel="00000000" w:rsidR="00000000" w:rsidRPr="00000000">
        <w:br w:type="page"/>
      </w:r>
      <w:r w:rsidDel="00000000" w:rsidR="00000000" w:rsidRPr="00000000">
        <w:rPr>
          <w:rtl w:val="0"/>
        </w:rPr>
      </w:r>
    </w:p>
    <w:p w:rsidR="00000000" w:rsidDel="00000000" w:rsidP="00000000" w:rsidRDefault="00000000" w:rsidRPr="00000000" w14:paraId="0000025C">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29. L’ANATOMIA DE LES 38 ENTRENADORES</w:t>
      </w:r>
      <w:r w:rsidDel="00000000" w:rsidR="00000000" w:rsidRPr="00000000">
        <w:rPr>
          <w:rtl w:val="0"/>
        </w:rPr>
      </w:r>
    </w:p>
    <w:p w:rsidR="00000000" w:rsidDel="00000000" w:rsidP="00000000" w:rsidRDefault="00000000" w:rsidRPr="00000000" w14:paraId="0000025D">
      <w:pPr>
        <w:spacing w:after="120" w:lineRule="auto"/>
        <w:rPr/>
      </w:pPr>
      <w:r w:rsidDel="00000000" w:rsidR="00000000" w:rsidRPr="00000000">
        <w:rPr>
          <w:rtl w:val="0"/>
        </w:rPr>
      </w:r>
    </w:p>
    <w:p w:rsidR="00000000" w:rsidDel="00000000" w:rsidP="00000000" w:rsidRDefault="00000000" w:rsidRPr="00000000" w14:paraId="0000025E">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29.1. Tres perfils, un sistema</w:t>
      </w:r>
      <w:r w:rsidDel="00000000" w:rsidR="00000000" w:rsidRPr="00000000">
        <w:rPr>
          <w:rtl w:val="0"/>
        </w:rPr>
      </w:r>
    </w:p>
    <w:p w:rsidR="00000000" w:rsidDel="00000000" w:rsidP="00000000" w:rsidRDefault="00000000" w:rsidRPr="00000000" w14:paraId="0000025F">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Les 38 entrenadores actives del CB Grup Barna no són un grup homogeni. L’anàlisi qualitativa identifica tres perfils que coexisteixen i es complementen:</w:t>
      </w:r>
      <w:r w:rsidDel="00000000" w:rsidR="00000000" w:rsidRPr="00000000">
        <w:rPr>
          <w:rtl w:val="0"/>
        </w:rPr>
      </w:r>
    </w:p>
    <w:p w:rsidR="00000000" w:rsidDel="00000000" w:rsidP="00000000" w:rsidRDefault="00000000" w:rsidRPr="00000000" w14:paraId="00000260">
      <w:pPr>
        <w:spacing w:after="160" w:line="360" w:lineRule="auto"/>
        <w:jc w:val="both"/>
        <w:rPr/>
      </w:pPr>
      <w:r w:rsidDel="00000000" w:rsidR="00000000" w:rsidRPr="00000000">
        <w:rPr>
          <w:rFonts w:ascii="Georgia" w:cs="Georgia" w:eastAsia="Georgia" w:hAnsi="Georgia"/>
          <w:color w:val="000000"/>
          <w:sz w:val="24"/>
          <w:szCs w:val="24"/>
          <w:rtl w:val="0"/>
        </w:rPr>
        <w:t xml:space="preserve">PERFIL A — LA VETERANA (20-30%): Exjugadora del club, 25-40 anys. 5-15 anys entrenant. Combina l’entrenament amb feina a temps complet. No té carnet perquè els horaris de formació són incompatibles amb la seva vida laboral i familiar. És la memòria viva del club: coneix la història, les famílies, els codis. És el pilar de la continuïtat.</w:t>
      </w:r>
      <w:r w:rsidDel="00000000" w:rsidR="00000000" w:rsidRPr="00000000">
        <w:rPr>
          <w:rtl w:val="0"/>
        </w:rPr>
      </w:r>
    </w:p>
    <w:p w:rsidR="00000000" w:rsidDel="00000000" w:rsidP="00000000" w:rsidRDefault="00000000" w:rsidRPr="00000000" w14:paraId="00000261">
      <w:pPr>
        <w:spacing w:after="160" w:line="360" w:lineRule="auto"/>
        <w:jc w:val="both"/>
        <w:rPr/>
      </w:pPr>
      <w:r w:rsidDel="00000000" w:rsidR="00000000" w:rsidRPr="00000000">
        <w:rPr>
          <w:rFonts w:ascii="Georgia" w:cs="Georgia" w:eastAsia="Georgia" w:hAnsi="Georgia"/>
          <w:color w:val="000000"/>
          <w:sz w:val="24"/>
          <w:szCs w:val="24"/>
          <w:rtl w:val="0"/>
        </w:rPr>
        <w:t xml:space="preserve">PERFIL B — LA JOVE (50-60%): Jugadora activa o recent que comença a entrenar categories inferiors. 18-25 anys. Estudiant o recent graduada. No té carnet perquè 300-500€ són una barrera real al seu pressupost. És el referent proximal perfecte per a les nenes: prou jove per ser ‘com elles però més gran’, prou vinculada al club per entendre la cultura. És el motor de la renovació.</w:t>
      </w:r>
      <w:r w:rsidDel="00000000" w:rsidR="00000000" w:rsidRPr="00000000">
        <w:rPr>
          <w:rtl w:val="0"/>
        </w:rPr>
      </w:r>
    </w:p>
    <w:p w:rsidR="00000000" w:rsidDel="00000000" w:rsidP="00000000" w:rsidRDefault="00000000" w:rsidRPr="00000000" w14:paraId="00000262">
      <w:pPr>
        <w:spacing w:after="160" w:line="360" w:lineRule="auto"/>
        <w:jc w:val="both"/>
        <w:rPr/>
      </w:pPr>
      <w:r w:rsidDel="00000000" w:rsidR="00000000" w:rsidRPr="00000000">
        <w:rPr>
          <w:rFonts w:ascii="Georgia" w:cs="Georgia" w:eastAsia="Georgia" w:hAnsi="Georgia"/>
          <w:color w:val="000000"/>
          <w:sz w:val="24"/>
          <w:szCs w:val="24"/>
          <w:rtl w:val="0"/>
        </w:rPr>
        <w:t xml:space="preserve">PERFIL C — LA MARE (10-20%): Mare d’una jugadora que s’ha implicat progressivament. 35-50 anys. Sovint comença com a delegada d’equip, després com a entrenadora assistent, i acaba dirigint equips. No s’ha plantejat la titulació ‘formal’ perquè creu que ‘no és prou professional’. És la connexió directa amb la xarxa familiar del club. És la prova que el pipeline no acaba a la jugadora: arrïba fins a la família.</w:t>
      </w:r>
      <w:r w:rsidDel="00000000" w:rsidR="00000000" w:rsidRPr="00000000">
        <w:rPr>
          <w:rtl w:val="0"/>
        </w:rPr>
      </w:r>
    </w:p>
    <w:p w:rsidR="00000000" w:rsidDel="00000000" w:rsidP="00000000" w:rsidRDefault="00000000" w:rsidRPr="00000000" w14:paraId="00000263">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29.2. El patró ocult de les tres barreres</w:t>
      </w:r>
      <w:r w:rsidDel="00000000" w:rsidR="00000000" w:rsidRPr="00000000">
        <w:rPr>
          <w:rtl w:val="0"/>
        </w:rPr>
      </w:r>
    </w:p>
    <w:p w:rsidR="00000000" w:rsidDel="00000000" w:rsidP="00000000" w:rsidRDefault="00000000" w:rsidRPr="00000000" w14:paraId="00000264">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Cada perfil té una barrera dominant que impedeix la titulació:</w:t>
      </w:r>
      <w:r w:rsidDel="00000000" w:rsidR="00000000" w:rsidRPr="00000000">
        <w:rPr>
          <w:rtl w:val="0"/>
        </w:rPr>
      </w:r>
    </w:p>
    <w:p w:rsidR="00000000" w:rsidDel="00000000" w:rsidP="00000000" w:rsidRDefault="00000000" w:rsidRPr="00000000" w14:paraId="00000265">
      <w:pPr>
        <w:spacing w:after="120" w:lineRule="auto"/>
        <w:rPr/>
      </w:pPr>
      <w:r w:rsidDel="00000000" w:rsidR="00000000" w:rsidRPr="00000000">
        <w:rPr>
          <w:rtl w:val="0"/>
        </w:rPr>
      </w:r>
    </w:p>
    <w:tbl>
      <w:tblPr>
        <w:tblStyle w:val="Table6"/>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3200"/>
        <w:gridCol w:w="4026"/>
        <w:tblGridChange w:id="0">
          <w:tblGrid>
            <w:gridCol w:w="1800"/>
            <w:gridCol w:w="3200"/>
            <w:gridCol w:w="4026"/>
          </w:tblGrid>
        </w:tblGridChange>
      </w:tblGrid>
      <w:tr>
        <w:trPr>
          <w:cantSplit w:val="0"/>
          <w:tblHeader w:val="0"/>
        </w:trPr>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66">
            <w:pPr>
              <w:jc w:val="center"/>
              <w:rPr/>
            </w:pPr>
            <w:r w:rsidDel="00000000" w:rsidR="00000000" w:rsidRPr="00000000">
              <w:rPr>
                <w:rFonts w:ascii="Georgia" w:cs="Georgia" w:eastAsia="Georgia" w:hAnsi="Georgia"/>
                <w:b w:val="1"/>
                <w:bCs w:val="1"/>
                <w:color w:val="ffffff"/>
                <w:sz w:val="20"/>
                <w:szCs w:val="20"/>
                <w:rtl w:val="0"/>
              </w:rPr>
              <w:t xml:space="preserve">Perfil</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67">
            <w:pPr>
              <w:jc w:val="center"/>
              <w:rPr/>
            </w:pPr>
            <w:r w:rsidDel="00000000" w:rsidR="00000000" w:rsidRPr="00000000">
              <w:rPr>
                <w:rFonts w:ascii="Georgia" w:cs="Georgia" w:eastAsia="Georgia" w:hAnsi="Georgia"/>
                <w:b w:val="1"/>
                <w:bCs w:val="1"/>
                <w:color w:val="ffffff"/>
                <w:sz w:val="20"/>
                <w:szCs w:val="20"/>
                <w:rtl w:val="0"/>
              </w:rPr>
              <w:t xml:space="preserve">Barrera dominant</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1b3a5c" w:val="clear"/>
            <w:tcMar>
              <w:top w:w="60.0" w:type="dxa"/>
              <w:left w:w="100.0" w:type="dxa"/>
              <w:bottom w:w="60.0" w:type="dxa"/>
              <w:right w:w="100.0" w:type="dxa"/>
            </w:tcMar>
          </w:tcPr>
          <w:p w:rsidR="00000000" w:rsidDel="00000000" w:rsidP="00000000" w:rsidRDefault="00000000" w:rsidRPr="00000000" w14:paraId="00000268">
            <w:pPr>
              <w:jc w:val="center"/>
              <w:rPr/>
            </w:pPr>
            <w:r w:rsidDel="00000000" w:rsidR="00000000" w:rsidRPr="00000000">
              <w:rPr>
                <w:rFonts w:ascii="Georgia" w:cs="Georgia" w:eastAsia="Georgia" w:hAnsi="Georgia"/>
                <w:b w:val="1"/>
                <w:bCs w:val="1"/>
                <w:color w:val="ffffff"/>
                <w:sz w:val="20"/>
                <w:szCs w:val="20"/>
                <w:rtl w:val="0"/>
              </w:rPr>
              <w:t xml:space="preserve">Solució Fons Barna 8M</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9">
            <w:pPr>
              <w:jc w:val="left"/>
              <w:rPr/>
            </w:pPr>
            <w:r w:rsidDel="00000000" w:rsidR="00000000" w:rsidRPr="00000000">
              <w:rPr>
                <w:rFonts w:ascii="Georgia" w:cs="Georgia" w:eastAsia="Georgia" w:hAnsi="Georgia"/>
                <w:b w:val="0"/>
                <w:bCs w:val="0"/>
                <w:color w:val="000000"/>
                <w:sz w:val="20"/>
                <w:szCs w:val="20"/>
                <w:rtl w:val="0"/>
              </w:rPr>
              <w:t xml:space="preserve">A (Veterana)</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A">
            <w:pPr>
              <w:jc w:val="left"/>
              <w:rPr/>
            </w:pPr>
            <w:r w:rsidDel="00000000" w:rsidR="00000000" w:rsidRPr="00000000">
              <w:rPr>
                <w:rFonts w:ascii="Georgia" w:cs="Georgia" w:eastAsia="Georgia" w:hAnsi="Georgia"/>
                <w:b w:val="0"/>
                <w:bCs w:val="0"/>
                <w:color w:val="000000"/>
                <w:sz w:val="20"/>
                <w:szCs w:val="20"/>
                <w:rtl w:val="0"/>
              </w:rPr>
              <w:t xml:space="preserve">Horaris incompatibles</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B">
            <w:pPr>
              <w:jc w:val="left"/>
              <w:rPr/>
            </w:pPr>
            <w:r w:rsidDel="00000000" w:rsidR="00000000" w:rsidRPr="00000000">
              <w:rPr>
                <w:rFonts w:ascii="Georgia" w:cs="Georgia" w:eastAsia="Georgia" w:hAnsi="Georgia"/>
                <w:b w:val="0"/>
                <w:bCs w:val="0"/>
                <w:color w:val="000000"/>
                <w:sz w:val="20"/>
                <w:szCs w:val="20"/>
                <w:rtl w:val="0"/>
              </w:rPr>
              <w:t xml:space="preserve">Formació coordinada amb els entrenaments</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C">
            <w:pPr>
              <w:jc w:val="left"/>
              <w:rPr/>
            </w:pPr>
            <w:r w:rsidDel="00000000" w:rsidR="00000000" w:rsidRPr="00000000">
              <w:rPr>
                <w:rFonts w:ascii="Georgia" w:cs="Georgia" w:eastAsia="Georgia" w:hAnsi="Georgia"/>
                <w:b w:val="0"/>
                <w:bCs w:val="0"/>
                <w:color w:val="000000"/>
                <w:sz w:val="20"/>
                <w:szCs w:val="20"/>
                <w:rtl w:val="0"/>
              </w:rPr>
              <w:t xml:space="preserve">B (Jove)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D">
            <w:pPr>
              <w:jc w:val="left"/>
              <w:rPr/>
            </w:pPr>
            <w:r w:rsidDel="00000000" w:rsidR="00000000" w:rsidRPr="00000000">
              <w:rPr>
                <w:rFonts w:ascii="Georgia" w:cs="Georgia" w:eastAsia="Georgia" w:hAnsi="Georgia"/>
                <w:b w:val="0"/>
                <w:bCs w:val="0"/>
                <w:color w:val="000000"/>
                <w:sz w:val="20"/>
                <w:szCs w:val="20"/>
                <w:rtl w:val="0"/>
              </w:rPr>
              <w:t xml:space="preserve">Cost econòmic</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5f0fa" w:val="clear"/>
            <w:tcMar>
              <w:top w:w="60.0" w:type="dxa"/>
              <w:left w:w="100.0" w:type="dxa"/>
              <w:bottom w:w="60.0" w:type="dxa"/>
              <w:right w:w="100.0" w:type="dxa"/>
            </w:tcMar>
          </w:tcPr>
          <w:p w:rsidR="00000000" w:rsidDel="00000000" w:rsidP="00000000" w:rsidRDefault="00000000" w:rsidRPr="00000000" w14:paraId="0000026E">
            <w:pPr>
              <w:jc w:val="left"/>
              <w:rPr/>
            </w:pPr>
            <w:r w:rsidDel="00000000" w:rsidR="00000000" w:rsidRPr="00000000">
              <w:rPr>
                <w:rFonts w:ascii="Georgia" w:cs="Georgia" w:eastAsia="Georgia" w:hAnsi="Georgia"/>
                <w:b w:val="0"/>
                <w:bCs w:val="0"/>
                <w:color w:val="000000"/>
                <w:sz w:val="20"/>
                <w:szCs w:val="20"/>
                <w:rtl w:val="0"/>
              </w:rPr>
              <w:t xml:space="preserve">Beca 100% del cost</w:t>
            </w:r>
            <w:r w:rsidDel="00000000" w:rsidR="00000000" w:rsidRPr="00000000">
              <w:rPr>
                <w:rtl w:val="0"/>
              </w:rPr>
            </w:r>
          </w:p>
        </w:tc>
      </w:tr>
      <w:tr>
        <w:trPr>
          <w:cantSplit w:val="0"/>
          <w:tblHeader w:val="0"/>
        </w:trPr>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6F">
            <w:pPr>
              <w:jc w:val="left"/>
              <w:rPr/>
            </w:pPr>
            <w:r w:rsidDel="00000000" w:rsidR="00000000" w:rsidRPr="00000000">
              <w:rPr>
                <w:rFonts w:ascii="Georgia" w:cs="Georgia" w:eastAsia="Georgia" w:hAnsi="Georgia"/>
                <w:b w:val="0"/>
                <w:bCs w:val="0"/>
                <w:color w:val="000000"/>
                <w:sz w:val="20"/>
                <w:szCs w:val="20"/>
                <w:rtl w:val="0"/>
              </w:rPr>
              <w:t xml:space="preserve">C (Mare)</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0">
            <w:pPr>
              <w:jc w:val="left"/>
              <w:rPr/>
            </w:pPr>
            <w:r w:rsidDel="00000000" w:rsidR="00000000" w:rsidRPr="00000000">
              <w:rPr>
                <w:rFonts w:ascii="Georgia" w:cs="Georgia" w:eastAsia="Georgia" w:hAnsi="Georgia"/>
                <w:b w:val="0"/>
                <w:bCs w:val="0"/>
                <w:color w:val="000000"/>
                <w:sz w:val="20"/>
                <w:szCs w:val="20"/>
                <w:rtl w:val="0"/>
              </w:rPr>
              <w:t xml:space="preserve">Autopercepció (‘no soc prou’)</w:t>
            </w:r>
            <w:r w:rsidDel="00000000" w:rsidR="00000000" w:rsidRPr="00000000">
              <w:rPr>
                <w:rtl w:val="0"/>
              </w:rPr>
            </w:r>
          </w:p>
        </w:tc>
        <w:tc>
          <w:tcPr>
            <w:tcBorders>
              <w:top w:color="dddddd" w:space="0" w:sz="4" w:val="single"/>
              <w:left w:color="dddddd" w:space="0" w:sz="4" w:val="single"/>
              <w:bottom w:color="dddddd" w:space="0" w:sz="4" w:val="single"/>
              <w:right w:color="dddddd" w:space="0" w:sz="4" w:val="single"/>
            </w:tcBorders>
            <w:shd w:fill="ffffff" w:val="clear"/>
            <w:tcMar>
              <w:top w:w="60.0" w:type="dxa"/>
              <w:left w:w="100.0" w:type="dxa"/>
              <w:bottom w:w="60.0" w:type="dxa"/>
              <w:right w:w="100.0" w:type="dxa"/>
            </w:tcMar>
          </w:tcPr>
          <w:p w:rsidR="00000000" w:rsidDel="00000000" w:rsidP="00000000" w:rsidRDefault="00000000" w:rsidRPr="00000000" w14:paraId="00000271">
            <w:pPr>
              <w:jc w:val="left"/>
              <w:rPr/>
            </w:pPr>
            <w:r w:rsidDel="00000000" w:rsidR="00000000" w:rsidRPr="00000000">
              <w:rPr>
                <w:rFonts w:ascii="Georgia" w:cs="Georgia" w:eastAsia="Georgia" w:hAnsi="Georgia"/>
                <w:b w:val="0"/>
                <w:bCs w:val="0"/>
                <w:color w:val="000000"/>
                <w:sz w:val="20"/>
                <w:szCs w:val="20"/>
                <w:rtl w:val="0"/>
              </w:rPr>
              <w:t xml:space="preserve">Mentoria + validació de l’experiència</w:t>
            </w:r>
            <w:r w:rsidDel="00000000" w:rsidR="00000000" w:rsidRPr="00000000">
              <w:rPr>
                <w:rtl w:val="0"/>
              </w:rPr>
            </w:r>
          </w:p>
        </w:tc>
      </w:tr>
    </w:tbl>
    <w:p w:rsidR="00000000" w:rsidDel="00000000" w:rsidP="00000000" w:rsidRDefault="00000000" w:rsidRPr="00000000" w14:paraId="00000272">
      <w:pPr>
        <w:spacing w:after="240" w:before="80" w:lineRule="auto"/>
        <w:jc w:val="center"/>
        <w:rPr/>
      </w:pPr>
      <w:r w:rsidDel="00000000" w:rsidR="00000000" w:rsidRPr="00000000">
        <w:rPr>
          <w:rFonts w:ascii="Georgia" w:cs="Georgia" w:eastAsia="Georgia" w:hAnsi="Georgia"/>
          <w:i w:val="1"/>
          <w:iCs w:val="1"/>
          <w:color w:val="666666"/>
          <w:sz w:val="20"/>
          <w:szCs w:val="20"/>
          <w:rtl w:val="0"/>
        </w:rPr>
        <w:t xml:space="preserve">Taula 29.1: Perfils d’entrenadoras i barreres específiques</w:t>
      </w:r>
      <w:r w:rsidDel="00000000" w:rsidR="00000000" w:rsidRPr="00000000">
        <w:rPr>
          <w:rtl w:val="0"/>
        </w:rPr>
      </w:r>
    </w:p>
    <w:p w:rsidR="00000000" w:rsidDel="00000000" w:rsidP="00000000" w:rsidRDefault="00000000" w:rsidRPr="00000000" w14:paraId="00000273">
      <w:pPr>
        <w:spacing w:after="120" w:lineRule="auto"/>
        <w:rPr/>
      </w:pPr>
      <w:r w:rsidDel="00000000" w:rsidR="00000000" w:rsidRPr="00000000">
        <w:rPr>
          <w:rtl w:val="0"/>
        </w:rPr>
      </w:r>
    </w:p>
    <w:p w:rsidR="00000000" w:rsidDel="00000000" w:rsidP="00000000" w:rsidRDefault="00000000" w:rsidRPr="00000000" w14:paraId="00000274">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Fons Barna 8M no és una solució genèrica: és un mecanisme amb tres vies adaptades a les tres barreres reals. Això és el que el diferencia d’un programa institucional estàndard: coneix les persones, no només les dades.</w:t>
      </w:r>
      <w:r w:rsidDel="00000000" w:rsidR="00000000" w:rsidRPr="00000000">
        <w:rPr>
          <w:rtl w:val="0"/>
        </w:rPr>
      </w:r>
    </w:p>
    <w:p w:rsidR="00000000" w:rsidDel="00000000" w:rsidP="00000000" w:rsidRDefault="00000000" w:rsidRPr="00000000" w14:paraId="00000275">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29.3. Per què 65,5% i no 50%</w:t>
      </w:r>
      <w:r w:rsidDel="00000000" w:rsidR="00000000" w:rsidRPr="00000000">
        <w:rPr>
          <w:rtl w:val="0"/>
        </w:rPr>
      </w:r>
    </w:p>
    <w:p w:rsidR="00000000" w:rsidDel="00000000" w:rsidP="00000000" w:rsidRDefault="00000000" w:rsidRPr="00000000" w14:paraId="0000027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Si el Mètode busca paritat (50%), per què l’staff tècnic és 65,5% femení? El patró ocult: el 65,5% no és el resultat d’una decisió sinó d’una dinàmica natural. Com més equips femenins té el club, més jugadores acaben la seva carrera dins del sistema, i més d’elles transicionen al cos tècnic. El 65,5% és el resultat acumulat de 60 anys de pipeline complet. És la prova empírica de la Teoria del Pipeline de Lideratge: quan el sistema està dissenyat per retenir, el talent no només es reté sinó que s’acumula.</w:t>
      </w:r>
      <w:r w:rsidDel="00000000" w:rsidR="00000000" w:rsidRPr="00000000">
        <w:rPr>
          <w:rtl w:val="0"/>
        </w:rPr>
      </w:r>
    </w:p>
    <w:p w:rsidR="00000000" w:rsidDel="00000000" w:rsidP="00000000" w:rsidRDefault="00000000" w:rsidRPr="00000000" w14:paraId="00000277">
      <w:pPr>
        <w:rPr/>
      </w:pPr>
      <w:r w:rsidDel="00000000" w:rsidR="00000000" w:rsidRPr="00000000">
        <w:br w:type="page"/>
      </w:r>
      <w:r w:rsidDel="00000000" w:rsidR="00000000" w:rsidRPr="00000000">
        <w:rPr>
          <w:rtl w:val="0"/>
        </w:rPr>
      </w:r>
    </w:p>
    <w:p w:rsidR="00000000" w:rsidDel="00000000" w:rsidP="00000000" w:rsidRDefault="00000000" w:rsidRPr="00000000" w14:paraId="00000278">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CAPÍTOL 30. EL PATRÓ OCULT DE LA MALALTIA RARA</w:t>
      </w:r>
      <w:r w:rsidDel="00000000" w:rsidR="00000000" w:rsidRPr="00000000">
        <w:rPr>
          <w:rtl w:val="0"/>
        </w:rPr>
      </w:r>
    </w:p>
    <w:p w:rsidR="00000000" w:rsidDel="00000000" w:rsidP="00000000" w:rsidRDefault="00000000" w:rsidRPr="00000000" w14:paraId="00000279">
      <w:pPr>
        <w:spacing w:after="120" w:lineRule="auto"/>
        <w:rPr/>
      </w:pPr>
      <w:r w:rsidDel="00000000" w:rsidR="00000000" w:rsidRPr="00000000">
        <w:rPr>
          <w:rtl w:val="0"/>
        </w:rPr>
      </w:r>
    </w:p>
    <w:p w:rsidR="00000000" w:rsidDel="00000000" w:rsidP="00000000" w:rsidRDefault="00000000" w:rsidRPr="00000000" w14:paraId="0000027A">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30.1. Dues invisibilitats, un missatge</w:t>
      </w:r>
      <w:r w:rsidDel="00000000" w:rsidR="00000000" w:rsidRPr="00000000">
        <w:rPr>
          <w:rtl w:val="0"/>
        </w:rPr>
      </w:r>
    </w:p>
    <w:p w:rsidR="00000000" w:rsidDel="00000000" w:rsidP="00000000" w:rsidRDefault="00000000" w:rsidRPr="00000000" w14:paraId="0000027B">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campanya del Dia de les Malalties Rares (28 de febrer 2026) del CB Grup Barna estableix un paral·lelisme que cap altre club ha fet: entre la invisibilitat de les malalties minoritàries i la del bàsquet femení. El patró ocult és estructuralment idèntic:</w:t>
      </w:r>
      <w:r w:rsidDel="00000000" w:rsidR="00000000" w:rsidRPr="00000000">
        <w:rPr>
          <w:rtl w:val="0"/>
        </w:rPr>
      </w:r>
    </w:p>
    <w:p w:rsidR="00000000" w:rsidDel="00000000" w:rsidP="00000000" w:rsidRDefault="00000000" w:rsidRPr="00000000" w14:paraId="0000027C">
      <w:pPr>
        <w:spacing w:after="160" w:line="360" w:lineRule="auto"/>
        <w:jc w:val="both"/>
        <w:rPr/>
      </w:pPr>
      <w:r w:rsidDel="00000000" w:rsidR="00000000" w:rsidRPr="00000000">
        <w:rPr>
          <w:rFonts w:ascii="Georgia" w:cs="Georgia" w:eastAsia="Georgia" w:hAnsi="Georgia"/>
          <w:color w:val="000000"/>
          <w:sz w:val="24"/>
          <w:szCs w:val="24"/>
          <w:rtl w:val="0"/>
        </w:rPr>
        <w:t xml:space="preserve">Malalties rares: afecten milions de persones, però com cada malaltia és ‘rara’, el sistema no inverteix en recerca. La invisibilitat de cadascuna amaga la magnitud del conjunt.</w:t>
      </w:r>
      <w:r w:rsidDel="00000000" w:rsidR="00000000" w:rsidRPr="00000000">
        <w:rPr>
          <w:rtl w:val="0"/>
        </w:rPr>
      </w:r>
    </w:p>
    <w:p w:rsidR="00000000" w:rsidDel="00000000" w:rsidP="00000000" w:rsidRDefault="00000000" w:rsidRPr="00000000" w14:paraId="0000027D">
      <w:pPr>
        <w:spacing w:after="160" w:line="360" w:lineRule="auto"/>
        <w:jc w:val="both"/>
        <w:rPr/>
      </w:pPr>
      <w:r w:rsidDel="00000000" w:rsidR="00000000" w:rsidRPr="00000000">
        <w:rPr>
          <w:rFonts w:ascii="Georgia" w:cs="Georgia" w:eastAsia="Georgia" w:hAnsi="Georgia"/>
          <w:color w:val="000000"/>
          <w:sz w:val="24"/>
          <w:szCs w:val="24"/>
          <w:rtl w:val="0"/>
        </w:rPr>
        <w:t xml:space="preserve">Bàsquet femení de base: afecta 157.432 jugadores a Espanya, però com cada club és ‘petit’ i cada equip és ‘local’, el sistema no inverteix en estructura. La invisibilitat de cadascun amaga la magnitud del conjunt.</w:t>
      </w:r>
      <w:r w:rsidDel="00000000" w:rsidR="00000000" w:rsidRPr="00000000">
        <w:rPr>
          <w:rtl w:val="0"/>
        </w:rPr>
      </w:r>
    </w:p>
    <w:p w:rsidR="00000000" w:rsidDel="00000000" w:rsidP="00000000" w:rsidRDefault="00000000" w:rsidRPr="00000000" w14:paraId="0000027E">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comunicació que conecta ambdues realitats no és una estratègia de màrqueting: és una revelació de patruó. El Mètode Barna identifica patrons d’invisibilitat allà on el sistema veu casos aïllats.</w:t>
      </w:r>
      <w:r w:rsidDel="00000000" w:rsidR="00000000" w:rsidRPr="00000000">
        <w:rPr>
          <w:rtl w:val="0"/>
        </w:rPr>
      </w:r>
    </w:p>
    <w:p w:rsidR="00000000" w:rsidDel="00000000" w:rsidP="00000000" w:rsidRDefault="00000000" w:rsidRPr="00000000" w14:paraId="0000027F">
      <w:pPr>
        <w:pStyle w:val="Heading2"/>
        <w:spacing w:after="180" w:before="280" w:lineRule="auto"/>
        <w:rPr/>
      </w:pPr>
      <w:r w:rsidDel="00000000" w:rsidR="00000000" w:rsidRPr="00000000">
        <w:rPr>
          <w:rFonts w:ascii="Georgia" w:cs="Georgia" w:eastAsia="Georgia" w:hAnsi="Georgia"/>
          <w:b w:val="1"/>
          <w:bCs w:val="1"/>
          <w:color w:val="8b1a4a"/>
          <w:sz w:val="30"/>
          <w:szCs w:val="30"/>
          <w:rtl w:val="0"/>
        </w:rPr>
        <w:t xml:space="preserve">30.2. La invisibilitat com a fenòmen transversal</w:t>
      </w:r>
      <w:r w:rsidDel="00000000" w:rsidR="00000000" w:rsidRPr="00000000">
        <w:rPr>
          <w:rtl w:val="0"/>
        </w:rPr>
      </w:r>
    </w:p>
    <w:p w:rsidR="00000000" w:rsidDel="00000000" w:rsidP="00000000" w:rsidRDefault="00000000" w:rsidRPr="00000000" w14:paraId="00000280">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patró ocult més profund d’aquesta tesi és que la invisibilitat és un mecanisme transversal que opera de la mateixa manera en contextos aparentment no relacionats. Les entrenadores sense carnet, les jugadores que abandonen, les dones que no arriben a presidència, les malalties que no es reconeixen: totes comparteixen el mateix mecanisme. Existeixen, generen valor, però el sistema no les veu perquè no les mesura.</w:t>
      </w:r>
      <w:r w:rsidDel="00000000" w:rsidR="00000000" w:rsidRPr="00000000">
        <w:rPr>
          <w:rtl w:val="0"/>
        </w:rPr>
      </w:r>
    </w:p>
    <w:p w:rsidR="00000000" w:rsidDel="00000000" w:rsidP="00000000" w:rsidRDefault="00000000" w:rsidRPr="00000000" w14:paraId="00000281">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Mètode Barna és, en última instància, un mètode per fer visible el que és invisible. Els tres pilars (inversió paritària, pipeline de lideratge, visibilització orgànica) operen com una lent que revela el talent, la dedicació i el potencial que el sistema convencional oculta sota les seves estadístiques.</w:t>
      </w:r>
      <w:r w:rsidDel="00000000" w:rsidR="00000000" w:rsidRPr="00000000">
        <w:rPr>
          <w:rtl w:val="0"/>
        </w:rPr>
      </w:r>
    </w:p>
    <w:p w:rsidR="00000000" w:rsidDel="00000000" w:rsidP="00000000" w:rsidRDefault="00000000" w:rsidRPr="00000000" w14:paraId="00000282">
      <w:pPr>
        <w:pBdr>
          <w:left w:color="6b2d8b" w:space="0" w:sz="6" w:val="single"/>
        </w:pBdr>
        <w:spacing w:after="200" w:before="200" w:line="340" w:lineRule="auto"/>
        <w:ind w:left="720" w:right="720" w:firstLine="0"/>
        <w:rPr/>
      </w:pPr>
      <w:r w:rsidDel="00000000" w:rsidR="00000000" w:rsidRPr="00000000">
        <w:rPr>
          <w:rFonts w:ascii="Georgia" w:cs="Georgia" w:eastAsia="Georgia" w:hAnsi="Georgia"/>
          <w:i w:val="1"/>
          <w:iCs w:val="1"/>
          <w:color w:val="666666"/>
          <w:sz w:val="22"/>
          <w:szCs w:val="22"/>
          <w:rtl w:val="0"/>
        </w:rPr>
        <w:t xml:space="preserve">Les dades no són un objectiu de màrqueting. Són la conseqüència del Mètode. I la conseqüència més important és fer visible el que sempre ha estat allà, invisible.</w:t>
      </w:r>
      <w:r w:rsidDel="00000000" w:rsidR="00000000" w:rsidRPr="00000000">
        <w:rPr>
          <w:rtl w:val="0"/>
        </w:rPr>
      </w:r>
    </w:p>
    <w:p w:rsidR="00000000" w:rsidDel="00000000" w:rsidP="00000000" w:rsidRDefault="00000000" w:rsidRPr="00000000" w14:paraId="00000283">
      <w:pPr>
        <w:rPr/>
      </w:pPr>
      <w:r w:rsidDel="00000000" w:rsidR="00000000" w:rsidRPr="00000000">
        <w:br w:type="page"/>
      </w:r>
      <w:r w:rsidDel="00000000" w:rsidR="00000000" w:rsidRPr="00000000">
        <w:rPr>
          <w:rtl w:val="0"/>
        </w:rPr>
      </w:r>
    </w:p>
    <w:p w:rsidR="00000000" w:rsidDel="00000000" w:rsidP="00000000" w:rsidRDefault="00000000" w:rsidRPr="00000000" w14:paraId="00000284">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NOTA FINAL</w:t>
      </w:r>
      <w:r w:rsidDel="00000000" w:rsidR="00000000" w:rsidRPr="00000000">
        <w:rPr>
          <w:rtl w:val="0"/>
        </w:rPr>
      </w:r>
    </w:p>
    <w:p w:rsidR="00000000" w:rsidDel="00000000" w:rsidP="00000000" w:rsidRDefault="00000000" w:rsidRPr="00000000" w14:paraId="00000285">
      <w:pPr>
        <w:spacing w:after="120" w:lineRule="auto"/>
        <w:rPr/>
      </w:pPr>
      <w:r w:rsidDel="00000000" w:rsidR="00000000" w:rsidRPr="00000000">
        <w:rPr>
          <w:rtl w:val="0"/>
        </w:rPr>
      </w:r>
    </w:p>
    <w:p w:rsidR="00000000" w:rsidDel="00000000" w:rsidP="00000000" w:rsidRDefault="00000000" w:rsidRPr="00000000" w14:paraId="00000286">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Aquesta tesi no es limita a analitzar un club de bàsquet. Analitza un sistema de pensament. El Mètode Barna no és una resposta al 8M; és una resposta al model dominant de gestió esportiva que genera desigualtat per disseny i després lamenta la desigualtat com si fos inevitable.</w:t>
      </w:r>
      <w:r w:rsidDel="00000000" w:rsidR="00000000" w:rsidRPr="00000000">
        <w:rPr>
          <w:rtl w:val="0"/>
        </w:rPr>
      </w:r>
    </w:p>
    <w:p w:rsidR="00000000" w:rsidDel="00000000" w:rsidP="00000000" w:rsidRDefault="00000000" w:rsidRPr="00000000" w14:paraId="00000287">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La conclusió més important no és que el CB Grup Barna és un club exemplar. És que qualsevol club podria ser-ho. El 50% no requereix més diners. El pipeline no requereix més jugadores. La visibilitat no requereix més pressupost de màrqueting. Només requereix una decisió.</w:t>
      </w:r>
      <w:r w:rsidDel="00000000" w:rsidR="00000000" w:rsidRPr="00000000">
        <w:rPr>
          <w:rtl w:val="0"/>
        </w:rPr>
      </w:r>
    </w:p>
    <w:p w:rsidR="00000000" w:rsidDel="00000000" w:rsidP="00000000" w:rsidRDefault="00000000" w:rsidRPr="00000000" w14:paraId="00000288">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Això és el que significa ‘un sistema, no una campanya’. Les campanyes necessiten pressupost, aprovació i data de caducitat. Els sistemes necessiten una decisió i consistència. El CB Grup Barna va prendre la decisió fa 60 anys. La consistència ha fet la resta.</w:t>
      </w:r>
      <w:r w:rsidDel="00000000" w:rsidR="00000000" w:rsidRPr="00000000">
        <w:rPr>
          <w:rtl w:val="0"/>
        </w:rPr>
      </w:r>
    </w:p>
    <w:p w:rsidR="00000000" w:rsidDel="00000000" w:rsidP="00000000" w:rsidRDefault="00000000" w:rsidRPr="00000000" w14:paraId="00000289">
      <w:pPr>
        <w:spacing w:after="160" w:line="360" w:lineRule="auto"/>
        <w:ind w:firstLine="720"/>
        <w:jc w:val="both"/>
        <w:rPr/>
      </w:pPr>
      <w:r w:rsidDel="00000000" w:rsidR="00000000" w:rsidRPr="00000000">
        <w:rPr>
          <w:rFonts w:ascii="Georgia" w:cs="Georgia" w:eastAsia="Georgia" w:hAnsi="Georgia"/>
          <w:color w:val="000000"/>
          <w:sz w:val="24"/>
          <w:szCs w:val="24"/>
          <w:rtl w:val="0"/>
        </w:rPr>
        <w:t xml:space="preserve">El futur ja entrena al pavelló del Clot. Falta que el sistema la reconegui.</w:t>
      </w:r>
      <w:r w:rsidDel="00000000" w:rsidR="00000000" w:rsidRPr="00000000">
        <w:rPr>
          <w:rtl w:val="0"/>
        </w:rPr>
      </w:r>
    </w:p>
    <w:p w:rsidR="00000000" w:rsidDel="00000000" w:rsidP="00000000" w:rsidRDefault="00000000" w:rsidRPr="00000000" w14:paraId="0000028A">
      <w:pPr>
        <w:rPr/>
      </w:pPr>
      <w:r w:rsidDel="00000000" w:rsidR="00000000" w:rsidRPr="00000000">
        <w:br w:type="page"/>
      </w:r>
      <w:r w:rsidDel="00000000" w:rsidR="00000000" w:rsidRPr="00000000">
        <w:rPr>
          <w:rtl w:val="0"/>
        </w:rPr>
      </w:r>
    </w:p>
    <w:p w:rsidR="00000000" w:rsidDel="00000000" w:rsidP="00000000" w:rsidRDefault="00000000" w:rsidRPr="00000000" w14:paraId="0000028B">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BIBLIOGRAFIA</w:t>
      </w:r>
      <w:r w:rsidDel="00000000" w:rsidR="00000000" w:rsidRPr="00000000">
        <w:rPr>
          <w:rtl w:val="0"/>
        </w:rPr>
      </w:r>
    </w:p>
    <w:p w:rsidR="00000000" w:rsidDel="00000000" w:rsidP="00000000" w:rsidRDefault="00000000" w:rsidRPr="00000000" w14:paraId="0000028C">
      <w:pPr>
        <w:spacing w:after="120" w:lineRule="auto"/>
        <w:rPr/>
      </w:pPr>
      <w:r w:rsidDel="00000000" w:rsidR="00000000" w:rsidRPr="00000000">
        <w:rPr>
          <w:rtl w:val="0"/>
        </w:rPr>
      </w:r>
    </w:p>
    <w:p w:rsidR="00000000" w:rsidDel="00000000" w:rsidP="00000000" w:rsidRDefault="00000000" w:rsidRPr="00000000" w14:paraId="0000028D">
      <w:pPr>
        <w:spacing w:after="160" w:line="360" w:lineRule="auto"/>
        <w:jc w:val="both"/>
        <w:rPr/>
      </w:pPr>
      <w:r w:rsidDel="00000000" w:rsidR="00000000" w:rsidRPr="00000000">
        <w:rPr>
          <w:rFonts w:ascii="Georgia" w:cs="Georgia" w:eastAsia="Georgia" w:hAnsi="Georgia"/>
          <w:color w:val="000000"/>
          <w:sz w:val="20"/>
          <w:szCs w:val="20"/>
          <w:rtl w:val="0"/>
        </w:rPr>
        <w:t xml:space="preserve">Basso, J.C., i Suzuki, W.A. (2016). Brain Plasticity, 2(2), 127-152.</w:t>
      </w:r>
      <w:r w:rsidDel="00000000" w:rsidR="00000000" w:rsidRPr="00000000">
        <w:rPr>
          <w:rtl w:val="0"/>
        </w:rPr>
      </w:r>
    </w:p>
    <w:p w:rsidR="00000000" w:rsidDel="00000000" w:rsidP="00000000" w:rsidRDefault="00000000" w:rsidRPr="00000000" w14:paraId="0000028E">
      <w:pPr>
        <w:spacing w:after="160" w:line="360" w:lineRule="auto"/>
        <w:jc w:val="both"/>
        <w:rPr/>
      </w:pPr>
      <w:r w:rsidDel="00000000" w:rsidR="00000000" w:rsidRPr="00000000">
        <w:rPr>
          <w:rFonts w:ascii="Georgia" w:cs="Georgia" w:eastAsia="Georgia" w:hAnsi="Georgia"/>
          <w:color w:val="000000"/>
          <w:sz w:val="20"/>
          <w:szCs w:val="20"/>
          <w:rtl w:val="0"/>
        </w:rPr>
        <w:t xml:space="preserve">Basterfield, L., et al. (2016). Pediatrics, 138(3).</w:t>
      </w:r>
      <w:r w:rsidDel="00000000" w:rsidR="00000000" w:rsidRPr="00000000">
        <w:rPr>
          <w:rtl w:val="0"/>
        </w:rPr>
      </w:r>
    </w:p>
    <w:p w:rsidR="00000000" w:rsidDel="00000000" w:rsidP="00000000" w:rsidRDefault="00000000" w:rsidRPr="00000000" w14:paraId="0000028F">
      <w:pPr>
        <w:spacing w:after="160" w:line="360" w:lineRule="auto"/>
        <w:jc w:val="both"/>
        <w:rPr/>
      </w:pPr>
      <w:r w:rsidDel="00000000" w:rsidR="00000000" w:rsidRPr="00000000">
        <w:rPr>
          <w:rFonts w:ascii="Georgia" w:cs="Georgia" w:eastAsia="Georgia" w:hAnsi="Georgia"/>
          <w:color w:val="000000"/>
          <w:sz w:val="20"/>
          <w:szCs w:val="20"/>
          <w:rtl w:val="0"/>
        </w:rPr>
        <w:t xml:space="preserve">CB Grup Barna (2026). Dossier 8M: Talent Sense Reconèixer. FCBQ.</w:t>
      </w:r>
      <w:r w:rsidDel="00000000" w:rsidR="00000000" w:rsidRPr="00000000">
        <w:rPr>
          <w:rtl w:val="0"/>
        </w:rPr>
      </w:r>
    </w:p>
    <w:p w:rsidR="00000000" w:rsidDel="00000000" w:rsidP="00000000" w:rsidRDefault="00000000" w:rsidRPr="00000000" w14:paraId="00000290">
      <w:pPr>
        <w:spacing w:after="160" w:line="360" w:lineRule="auto"/>
        <w:jc w:val="both"/>
        <w:rPr/>
      </w:pPr>
      <w:r w:rsidDel="00000000" w:rsidR="00000000" w:rsidRPr="00000000">
        <w:rPr>
          <w:rFonts w:ascii="Georgia" w:cs="Georgia" w:eastAsia="Georgia" w:hAnsi="Georgia"/>
          <w:color w:val="000000"/>
          <w:sz w:val="20"/>
          <w:szCs w:val="20"/>
          <w:rtl w:val="0"/>
        </w:rPr>
        <w:t xml:space="preserve">CB Grup Barna (2026). El Model Invertit: Projecte de Bàsquet Femení.</w:t>
      </w:r>
      <w:r w:rsidDel="00000000" w:rsidR="00000000" w:rsidRPr="00000000">
        <w:rPr>
          <w:rtl w:val="0"/>
        </w:rPr>
      </w:r>
    </w:p>
    <w:p w:rsidR="00000000" w:rsidDel="00000000" w:rsidP="00000000" w:rsidRDefault="00000000" w:rsidRPr="00000000" w14:paraId="00000291">
      <w:pPr>
        <w:spacing w:after="160" w:line="360" w:lineRule="auto"/>
        <w:jc w:val="both"/>
        <w:rPr/>
      </w:pPr>
      <w:r w:rsidDel="00000000" w:rsidR="00000000" w:rsidRPr="00000000">
        <w:rPr>
          <w:rFonts w:ascii="Georgia" w:cs="Georgia" w:eastAsia="Georgia" w:hAnsi="Georgia"/>
          <w:color w:val="000000"/>
          <w:sz w:val="20"/>
          <w:szCs w:val="20"/>
          <w:rtl w:val="0"/>
        </w:rPr>
        <w:t xml:space="preserve">Chang, Y.K., et al. (2012). Brain Research, 1453, 87-101.</w:t>
      </w:r>
      <w:r w:rsidDel="00000000" w:rsidR="00000000" w:rsidRPr="00000000">
        <w:rPr>
          <w:rtl w:val="0"/>
        </w:rPr>
      </w:r>
    </w:p>
    <w:p w:rsidR="00000000" w:rsidDel="00000000" w:rsidP="00000000" w:rsidRDefault="00000000" w:rsidRPr="00000000" w14:paraId="00000292">
      <w:pPr>
        <w:spacing w:after="160" w:line="360" w:lineRule="auto"/>
        <w:jc w:val="both"/>
        <w:rPr/>
      </w:pPr>
      <w:r w:rsidDel="00000000" w:rsidR="00000000" w:rsidRPr="00000000">
        <w:rPr>
          <w:rFonts w:ascii="Georgia" w:cs="Georgia" w:eastAsia="Georgia" w:hAnsi="Georgia"/>
          <w:color w:val="000000"/>
          <w:sz w:val="20"/>
          <w:szCs w:val="20"/>
          <w:rtl w:val="0"/>
        </w:rPr>
        <w:t xml:space="preserve">Enquesta de Hàbits Esportius (2024-2025). CSD / INE.</w:t>
      </w:r>
      <w:r w:rsidDel="00000000" w:rsidR="00000000" w:rsidRPr="00000000">
        <w:rPr>
          <w:rtl w:val="0"/>
        </w:rPr>
      </w:r>
    </w:p>
    <w:p w:rsidR="00000000" w:rsidDel="00000000" w:rsidP="00000000" w:rsidRDefault="00000000" w:rsidRPr="00000000" w14:paraId="00000293">
      <w:pPr>
        <w:spacing w:after="160" w:line="360" w:lineRule="auto"/>
        <w:jc w:val="both"/>
        <w:rPr/>
      </w:pPr>
      <w:r w:rsidDel="00000000" w:rsidR="00000000" w:rsidRPr="00000000">
        <w:rPr>
          <w:rFonts w:ascii="Georgia" w:cs="Georgia" w:eastAsia="Georgia" w:hAnsi="Georgia"/>
          <w:color w:val="000000"/>
          <w:sz w:val="20"/>
          <w:szCs w:val="20"/>
          <w:rtl w:val="0"/>
        </w:rPr>
        <w:t xml:space="preserve">FCBQ (2025). Memòria temporada 2024-2025.</w:t>
      </w:r>
      <w:r w:rsidDel="00000000" w:rsidR="00000000" w:rsidRPr="00000000">
        <w:rPr>
          <w:rtl w:val="0"/>
        </w:rPr>
      </w:r>
    </w:p>
    <w:p w:rsidR="00000000" w:rsidDel="00000000" w:rsidP="00000000" w:rsidRDefault="00000000" w:rsidRPr="00000000" w14:paraId="00000294">
      <w:pPr>
        <w:spacing w:after="160" w:line="360" w:lineRule="auto"/>
        <w:jc w:val="both"/>
        <w:rPr/>
      </w:pPr>
      <w:r w:rsidDel="00000000" w:rsidR="00000000" w:rsidRPr="00000000">
        <w:rPr>
          <w:rFonts w:ascii="Georgia" w:cs="Georgia" w:eastAsia="Georgia" w:hAnsi="Georgia"/>
          <w:color w:val="000000"/>
          <w:sz w:val="20"/>
          <w:szCs w:val="20"/>
          <w:rtl w:val="0"/>
        </w:rPr>
        <w:t xml:space="preserve">FBM (2026). Informe equipos temporada 2025-2026.</w:t>
      </w:r>
      <w:r w:rsidDel="00000000" w:rsidR="00000000" w:rsidRPr="00000000">
        <w:rPr>
          <w:rtl w:val="0"/>
        </w:rPr>
      </w:r>
    </w:p>
    <w:p w:rsidR="00000000" w:rsidDel="00000000" w:rsidP="00000000" w:rsidRDefault="00000000" w:rsidRPr="00000000" w14:paraId="00000295">
      <w:pPr>
        <w:spacing w:after="160" w:line="360" w:lineRule="auto"/>
        <w:jc w:val="both"/>
        <w:rPr/>
      </w:pPr>
      <w:r w:rsidDel="00000000" w:rsidR="00000000" w:rsidRPr="00000000">
        <w:rPr>
          <w:rFonts w:ascii="Georgia" w:cs="Georgia" w:eastAsia="Georgia" w:hAnsi="Georgia"/>
          <w:color w:val="000000"/>
          <w:sz w:val="20"/>
          <w:szCs w:val="20"/>
          <w:rtl w:val="0"/>
        </w:rPr>
        <w:t xml:space="preserve">FEB (2024). Censo de licencias y clubes 2024.</w:t>
      </w:r>
      <w:r w:rsidDel="00000000" w:rsidR="00000000" w:rsidRPr="00000000">
        <w:rPr>
          <w:rtl w:val="0"/>
        </w:rPr>
      </w:r>
    </w:p>
    <w:p w:rsidR="00000000" w:rsidDel="00000000" w:rsidP="00000000" w:rsidRDefault="00000000" w:rsidRPr="00000000" w14:paraId="00000296">
      <w:pPr>
        <w:spacing w:after="160" w:line="360" w:lineRule="auto"/>
        <w:jc w:val="both"/>
        <w:rPr/>
      </w:pPr>
      <w:r w:rsidDel="00000000" w:rsidR="00000000" w:rsidRPr="00000000">
        <w:rPr>
          <w:rFonts w:ascii="Georgia" w:cs="Georgia" w:eastAsia="Georgia" w:hAnsi="Georgia"/>
          <w:color w:val="000000"/>
          <w:sz w:val="20"/>
          <w:szCs w:val="20"/>
          <w:rtl w:val="0"/>
        </w:rPr>
        <w:t xml:space="preserve">Hopkins, E., et al. (2022). J. Sports Sciences, 40(8).</w:t>
      </w:r>
      <w:r w:rsidDel="00000000" w:rsidR="00000000" w:rsidRPr="00000000">
        <w:rPr>
          <w:rtl w:val="0"/>
        </w:rPr>
      </w:r>
    </w:p>
    <w:p w:rsidR="00000000" w:rsidDel="00000000" w:rsidP="00000000" w:rsidRDefault="00000000" w:rsidRPr="00000000" w14:paraId="00000297">
      <w:pPr>
        <w:spacing w:after="160" w:line="360" w:lineRule="auto"/>
        <w:jc w:val="both"/>
        <w:rPr/>
      </w:pPr>
      <w:r w:rsidDel="00000000" w:rsidR="00000000" w:rsidRPr="00000000">
        <w:rPr>
          <w:rFonts w:ascii="Georgia" w:cs="Georgia" w:eastAsia="Georgia" w:hAnsi="Georgia"/>
          <w:color w:val="000000"/>
          <w:sz w:val="20"/>
          <w:szCs w:val="20"/>
          <w:rtl w:val="0"/>
        </w:rPr>
        <w:t xml:space="preserve">Kanter, R.M. (1977). Men and Women of the Corporation. Basic Books.</w:t>
      </w:r>
      <w:r w:rsidDel="00000000" w:rsidR="00000000" w:rsidRPr="00000000">
        <w:rPr>
          <w:rtl w:val="0"/>
        </w:rPr>
      </w:r>
    </w:p>
    <w:p w:rsidR="00000000" w:rsidDel="00000000" w:rsidP="00000000" w:rsidRDefault="00000000" w:rsidRPr="00000000" w14:paraId="00000298">
      <w:pPr>
        <w:spacing w:after="160" w:line="360" w:lineRule="auto"/>
        <w:jc w:val="both"/>
        <w:rPr/>
      </w:pPr>
      <w:r w:rsidDel="00000000" w:rsidR="00000000" w:rsidRPr="00000000">
        <w:rPr>
          <w:rFonts w:ascii="Georgia" w:cs="Georgia" w:eastAsia="Georgia" w:hAnsi="Georgia"/>
          <w:color w:val="000000"/>
          <w:sz w:val="20"/>
          <w:szCs w:val="20"/>
          <w:rtl w:val="0"/>
        </w:rPr>
        <w:t xml:space="preserve">Kim, W.C., i Mauborgne, R. (2005). Blue Ocean Strategy. HBS Press.</w:t>
      </w:r>
      <w:r w:rsidDel="00000000" w:rsidR="00000000" w:rsidRPr="00000000">
        <w:rPr>
          <w:rtl w:val="0"/>
        </w:rPr>
      </w:r>
    </w:p>
    <w:p w:rsidR="00000000" w:rsidDel="00000000" w:rsidP="00000000" w:rsidRDefault="00000000" w:rsidRPr="00000000" w14:paraId="00000299">
      <w:pPr>
        <w:spacing w:after="160" w:line="360" w:lineRule="auto"/>
        <w:jc w:val="both"/>
        <w:rPr/>
      </w:pPr>
      <w:r w:rsidDel="00000000" w:rsidR="00000000" w:rsidRPr="00000000">
        <w:rPr>
          <w:rFonts w:ascii="Georgia" w:cs="Georgia" w:eastAsia="Georgia" w:hAnsi="Georgia"/>
          <w:color w:val="000000"/>
          <w:sz w:val="20"/>
          <w:szCs w:val="20"/>
          <w:rtl w:val="0"/>
        </w:rPr>
        <w:t xml:space="preserve">Kimm, S.Y., et al. (2002). NEJM, 347(10).</w:t>
      </w:r>
      <w:r w:rsidDel="00000000" w:rsidR="00000000" w:rsidRPr="00000000">
        <w:rPr>
          <w:rtl w:val="0"/>
        </w:rPr>
      </w:r>
    </w:p>
    <w:p w:rsidR="00000000" w:rsidDel="00000000" w:rsidP="00000000" w:rsidRDefault="00000000" w:rsidRPr="00000000" w14:paraId="0000029A">
      <w:pPr>
        <w:spacing w:after="160" w:line="360" w:lineRule="auto"/>
        <w:jc w:val="both"/>
        <w:rPr/>
      </w:pPr>
      <w:r w:rsidDel="00000000" w:rsidR="00000000" w:rsidRPr="00000000">
        <w:rPr>
          <w:rFonts w:ascii="Georgia" w:cs="Georgia" w:eastAsia="Georgia" w:hAnsi="Georgia"/>
          <w:color w:val="000000"/>
          <w:sz w:val="20"/>
          <w:szCs w:val="20"/>
          <w:rtl w:val="0"/>
        </w:rPr>
        <w:t xml:space="preserve">LaVoi, N.M., i Dutove, J.K. (2012). Sports Coaching Review, 1(1).</w:t>
      </w:r>
      <w:r w:rsidDel="00000000" w:rsidR="00000000" w:rsidRPr="00000000">
        <w:rPr>
          <w:rtl w:val="0"/>
        </w:rPr>
      </w:r>
    </w:p>
    <w:p w:rsidR="00000000" w:rsidDel="00000000" w:rsidP="00000000" w:rsidRDefault="00000000" w:rsidRPr="00000000" w14:paraId="0000029B">
      <w:pPr>
        <w:spacing w:after="160" w:line="360" w:lineRule="auto"/>
        <w:jc w:val="both"/>
        <w:rPr/>
      </w:pPr>
      <w:r w:rsidDel="00000000" w:rsidR="00000000" w:rsidRPr="00000000">
        <w:rPr>
          <w:rFonts w:ascii="Georgia" w:cs="Georgia" w:eastAsia="Georgia" w:hAnsi="Georgia"/>
          <w:color w:val="000000"/>
          <w:sz w:val="20"/>
          <w:szCs w:val="20"/>
          <w:rtl w:val="0"/>
        </w:rPr>
        <w:t xml:space="preserve">Ley 39/2022 del Deporte. BOE.</w:t>
      </w:r>
      <w:r w:rsidDel="00000000" w:rsidR="00000000" w:rsidRPr="00000000">
        <w:rPr>
          <w:rtl w:val="0"/>
        </w:rPr>
      </w:r>
    </w:p>
    <w:p w:rsidR="00000000" w:rsidDel="00000000" w:rsidP="00000000" w:rsidRDefault="00000000" w:rsidRPr="00000000" w14:paraId="0000029C">
      <w:pPr>
        <w:spacing w:after="160" w:line="360" w:lineRule="auto"/>
        <w:jc w:val="both"/>
        <w:rPr/>
      </w:pPr>
      <w:r w:rsidDel="00000000" w:rsidR="00000000" w:rsidRPr="00000000">
        <w:rPr>
          <w:rFonts w:ascii="Georgia" w:cs="Georgia" w:eastAsia="Georgia" w:hAnsi="Georgia"/>
          <w:color w:val="000000"/>
          <w:sz w:val="20"/>
          <w:szCs w:val="20"/>
          <w:rtl w:val="0"/>
        </w:rPr>
        <w:t xml:space="preserve">Norman, L. (2010). Sociology of Sport Journal, 27(1).</w:t>
      </w:r>
      <w:r w:rsidDel="00000000" w:rsidR="00000000" w:rsidRPr="00000000">
        <w:rPr>
          <w:rtl w:val="0"/>
        </w:rPr>
      </w:r>
    </w:p>
    <w:p w:rsidR="00000000" w:rsidDel="00000000" w:rsidP="00000000" w:rsidRDefault="00000000" w:rsidRPr="00000000" w14:paraId="0000029D">
      <w:pPr>
        <w:spacing w:after="160" w:line="360" w:lineRule="auto"/>
        <w:jc w:val="both"/>
        <w:rPr/>
      </w:pPr>
      <w:r w:rsidDel="00000000" w:rsidR="00000000" w:rsidRPr="00000000">
        <w:rPr>
          <w:rFonts w:ascii="Georgia" w:cs="Georgia" w:eastAsia="Georgia" w:hAnsi="Georgia"/>
          <w:color w:val="000000"/>
          <w:sz w:val="20"/>
          <w:szCs w:val="20"/>
          <w:rtl w:val="0"/>
        </w:rPr>
        <w:t xml:space="preserve">Singh, A.S., et al. (2018). Archives of Ped. &amp; Adol. Med., 166(1).</w:t>
      </w:r>
      <w:r w:rsidDel="00000000" w:rsidR="00000000" w:rsidRPr="00000000">
        <w:rPr>
          <w:rtl w:val="0"/>
        </w:rPr>
      </w:r>
    </w:p>
    <w:p w:rsidR="00000000" w:rsidDel="00000000" w:rsidP="00000000" w:rsidRDefault="00000000" w:rsidRPr="00000000" w14:paraId="0000029E">
      <w:pPr>
        <w:spacing w:after="160" w:line="360" w:lineRule="auto"/>
        <w:jc w:val="both"/>
        <w:rPr/>
      </w:pPr>
      <w:r w:rsidDel="00000000" w:rsidR="00000000" w:rsidRPr="00000000">
        <w:rPr>
          <w:rFonts w:ascii="Georgia" w:cs="Georgia" w:eastAsia="Georgia" w:hAnsi="Georgia"/>
          <w:color w:val="000000"/>
          <w:sz w:val="20"/>
          <w:szCs w:val="20"/>
          <w:rtl w:val="0"/>
        </w:rPr>
        <w:t xml:space="preserve">Steinberg, L. (2008). Developmental Review, 28(1), 78-106.</w:t>
      </w:r>
      <w:r w:rsidDel="00000000" w:rsidR="00000000" w:rsidRPr="00000000">
        <w:rPr>
          <w:rtl w:val="0"/>
        </w:rPr>
      </w:r>
    </w:p>
    <w:p w:rsidR="00000000" w:rsidDel="00000000" w:rsidP="00000000" w:rsidRDefault="00000000" w:rsidRPr="00000000" w14:paraId="0000029F">
      <w:pPr>
        <w:spacing w:after="160" w:line="360" w:lineRule="auto"/>
        <w:jc w:val="both"/>
        <w:rPr/>
      </w:pPr>
      <w:r w:rsidDel="00000000" w:rsidR="00000000" w:rsidRPr="00000000">
        <w:rPr>
          <w:rFonts w:ascii="Georgia" w:cs="Georgia" w:eastAsia="Georgia" w:hAnsi="Georgia"/>
          <w:color w:val="000000"/>
          <w:sz w:val="20"/>
          <w:szCs w:val="20"/>
          <w:rtl w:val="0"/>
        </w:rPr>
        <w:t xml:space="preserve">Weinberg, R., et al. (2000). Int. J. Sport Psychology, 31(3).</w:t>
      </w:r>
      <w:r w:rsidDel="00000000" w:rsidR="00000000" w:rsidRPr="00000000">
        <w:rPr>
          <w:rtl w:val="0"/>
        </w:rPr>
      </w:r>
    </w:p>
    <w:p w:rsidR="00000000" w:rsidDel="00000000" w:rsidP="00000000" w:rsidRDefault="00000000" w:rsidRPr="00000000" w14:paraId="000002A0">
      <w:pPr>
        <w:spacing w:after="160" w:line="360" w:lineRule="auto"/>
        <w:jc w:val="both"/>
        <w:rPr/>
      </w:pPr>
      <w:r w:rsidDel="00000000" w:rsidR="00000000" w:rsidRPr="00000000">
        <w:rPr>
          <w:rFonts w:ascii="Georgia" w:cs="Georgia" w:eastAsia="Georgia" w:hAnsi="Georgia"/>
          <w:color w:val="000000"/>
          <w:sz w:val="20"/>
          <w:szCs w:val="20"/>
          <w:rtl w:val="0"/>
        </w:rPr>
        <w:t xml:space="preserve">WNBA (2025). Season Records 2024. WNBA.com.</w:t>
      </w:r>
      <w:r w:rsidDel="00000000" w:rsidR="00000000" w:rsidRPr="00000000">
        <w:rPr>
          <w:rtl w:val="0"/>
        </w:rPr>
      </w:r>
    </w:p>
    <w:p w:rsidR="00000000" w:rsidDel="00000000" w:rsidP="00000000" w:rsidRDefault="00000000" w:rsidRPr="00000000" w14:paraId="000002A1">
      <w:pPr>
        <w:rPr/>
      </w:pPr>
      <w:r w:rsidDel="00000000" w:rsidR="00000000" w:rsidRPr="00000000">
        <w:br w:type="page"/>
      </w:r>
      <w:r w:rsidDel="00000000" w:rsidR="00000000" w:rsidRPr="00000000">
        <w:rPr>
          <w:rtl w:val="0"/>
        </w:rPr>
      </w:r>
    </w:p>
    <w:p w:rsidR="00000000" w:rsidDel="00000000" w:rsidP="00000000" w:rsidRDefault="00000000" w:rsidRPr="00000000" w14:paraId="000002A2">
      <w:pPr>
        <w:pStyle w:val="Heading1"/>
        <w:spacing w:after="240" w:before="360" w:lineRule="auto"/>
        <w:rPr/>
      </w:pPr>
      <w:r w:rsidDel="00000000" w:rsidR="00000000" w:rsidRPr="00000000">
        <w:rPr>
          <w:rFonts w:ascii="Georgia" w:cs="Georgia" w:eastAsia="Georgia" w:hAnsi="Georgia"/>
          <w:b w:val="1"/>
          <w:bCs w:val="1"/>
          <w:color w:val="1b3a5c"/>
          <w:sz w:val="36"/>
          <w:szCs w:val="36"/>
          <w:rtl w:val="0"/>
        </w:rPr>
        <w:t xml:space="preserve">ANNEXOS</w:t>
      </w:r>
      <w:r w:rsidDel="00000000" w:rsidR="00000000" w:rsidRPr="00000000">
        <w:rPr>
          <w:rtl w:val="0"/>
        </w:rPr>
      </w:r>
    </w:p>
    <w:p w:rsidR="00000000" w:rsidDel="00000000" w:rsidP="00000000" w:rsidRDefault="00000000" w:rsidRPr="00000000" w14:paraId="000002A3">
      <w:pPr>
        <w:spacing w:after="120" w:lineRule="auto"/>
        <w:rPr/>
      </w:pPr>
      <w:r w:rsidDel="00000000" w:rsidR="00000000" w:rsidRPr="00000000">
        <w:rPr>
          <w:rtl w:val="0"/>
        </w:rPr>
      </w:r>
    </w:p>
    <w:p w:rsidR="00000000" w:rsidDel="00000000" w:rsidP="00000000" w:rsidRDefault="00000000" w:rsidRPr="00000000" w14:paraId="000002A4">
      <w:pPr>
        <w:spacing w:after="160" w:line="360" w:lineRule="auto"/>
        <w:jc w:val="both"/>
        <w:rPr/>
      </w:pPr>
      <w:r w:rsidDel="00000000" w:rsidR="00000000" w:rsidRPr="00000000">
        <w:rPr>
          <w:rFonts w:ascii="Georgia" w:cs="Georgia" w:eastAsia="Georgia" w:hAnsi="Georgia"/>
          <w:color w:val="000000"/>
          <w:sz w:val="24"/>
          <w:szCs w:val="24"/>
          <w:rtl w:val="0"/>
        </w:rPr>
        <w:t xml:space="preserve">Annex A: Dades FCBQ 2024-2025 | Annex B: Cens clubs BCN | Annex C: Classificacions nacionals 2025-26 | Annex D: Benchmark 8M internacional | Annex E: NBA vs. WNBA | Annex F: Madrid 2026 | Annex G: Dossier 8M FCBQ | Annex H: Model Invertit CB Grup Barna | Annex I: Document divulgatiu 8M | Annex J: Anàlisi abandonament | Annex K: Anàlisi Espanya-Catalunya-Barcelona | Annex L: Anàlisi integral BCN-CAT</w:t>
      </w:r>
      <w:r w:rsidDel="00000000" w:rsidR="00000000" w:rsidRPr="00000000">
        <w:rPr>
          <w:rtl w:val="0"/>
        </w:rPr>
      </w:r>
    </w:p>
    <w:p w:rsidR="00000000" w:rsidDel="00000000" w:rsidP="00000000" w:rsidRDefault="00000000" w:rsidRPr="00000000" w14:paraId="000002A5">
      <w:pPr>
        <w:spacing w:after="120" w:lineRule="auto"/>
        <w:rPr/>
      </w:pPr>
      <w:r w:rsidDel="00000000" w:rsidR="00000000" w:rsidRPr="00000000">
        <w:rPr>
          <w:rtl w:val="0"/>
        </w:rPr>
      </w:r>
    </w:p>
    <w:p w:rsidR="00000000" w:rsidDel="00000000" w:rsidP="00000000" w:rsidRDefault="00000000" w:rsidRPr="00000000" w14:paraId="000002A6">
      <w:pPr>
        <w:spacing w:after="120" w:lineRule="auto"/>
        <w:rPr/>
      </w:pPr>
      <w:r w:rsidDel="00000000" w:rsidR="00000000" w:rsidRPr="00000000">
        <w:rPr>
          <w:rtl w:val="0"/>
        </w:rPr>
      </w:r>
    </w:p>
    <w:p w:rsidR="00000000" w:rsidDel="00000000" w:rsidP="00000000" w:rsidRDefault="00000000" w:rsidRPr="00000000" w14:paraId="000002A7">
      <w:pPr>
        <w:jc w:val="center"/>
        <w:rPr/>
      </w:pPr>
      <w:r w:rsidDel="00000000" w:rsidR="00000000" w:rsidRPr="00000000">
        <w:rPr>
          <w:rFonts w:ascii="Georgia" w:cs="Georgia" w:eastAsia="Georgia" w:hAnsi="Georgia"/>
          <w:b w:val="1"/>
          <w:bCs w:val="1"/>
          <w:color w:val="1b3a5c"/>
          <w:sz w:val="28"/>
          <w:szCs w:val="28"/>
          <w:rtl w:val="0"/>
        </w:rPr>
        <w:t xml:space="preserve">Fi de la Tesi Doctoral</w:t>
      </w:r>
      <w:r w:rsidDel="00000000" w:rsidR="00000000" w:rsidRPr="00000000">
        <w:rPr>
          <w:rtl w:val="0"/>
        </w:rPr>
      </w:r>
    </w:p>
    <w:p w:rsidR="00000000" w:rsidDel="00000000" w:rsidP="00000000" w:rsidRDefault="00000000" w:rsidRPr="00000000" w14:paraId="000002A8">
      <w:pPr>
        <w:jc w:val="center"/>
        <w:rPr/>
      </w:pPr>
      <w:r w:rsidDel="00000000" w:rsidR="00000000" w:rsidRPr="00000000">
        <w:rPr>
          <w:rFonts w:ascii="Georgia" w:cs="Georgia" w:eastAsia="Georgia" w:hAnsi="Georgia"/>
          <w:i w:val="1"/>
          <w:iCs w:val="1"/>
          <w:color w:val="666666"/>
          <w:sz w:val="24"/>
          <w:szCs w:val="24"/>
          <w:rtl w:val="0"/>
        </w:rPr>
        <w:t xml:space="preserve">Barcelona, Març de 2026</w:t>
      </w:r>
      <w:r w:rsidDel="00000000" w:rsidR="00000000" w:rsidRPr="00000000">
        <w:rPr>
          <w:rtl w:val="0"/>
        </w:rPr>
      </w:r>
    </w:p>
    <w:p w:rsidR="00000000" w:rsidDel="00000000" w:rsidP="00000000" w:rsidRDefault="00000000" w:rsidRPr="00000000" w14:paraId="000002A9">
      <w:pPr>
        <w:spacing w:after="120" w:lineRule="auto"/>
        <w:rPr/>
      </w:pPr>
      <w:r w:rsidDel="00000000" w:rsidR="00000000" w:rsidRPr="00000000">
        <w:rPr>
          <w:rtl w:val="0"/>
        </w:rPr>
      </w:r>
    </w:p>
    <w:p w:rsidR="00000000" w:rsidDel="00000000" w:rsidP="00000000" w:rsidRDefault="00000000" w:rsidRPr="00000000" w14:paraId="000002AA">
      <w:pPr>
        <w:jc w:val="center"/>
        <w:rPr/>
      </w:pPr>
      <w:r w:rsidDel="00000000" w:rsidR="00000000" w:rsidRPr="00000000">
        <w:rPr>
          <w:rFonts w:ascii="Georgia" w:cs="Georgia" w:eastAsia="Georgia" w:hAnsi="Georgia"/>
          <w:color w:val="6b2d8b"/>
          <w:sz w:val="22"/>
          <w:szCs w:val="22"/>
          <w:rtl w:val="0"/>
        </w:rPr>
        <w:t xml:space="preserve">#ElMetodeBarna · #somClot · #IWD2026</w:t>
      </w: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C">
    <w:pPr>
      <w:pBdr>
        <w:top w:color="cccccc" w:space="0" w:sz="4" w:val="single"/>
      </w:pBdr>
      <w:spacing w:before="100" w:lineRule="auto"/>
      <w:jc w:val="center"/>
      <w:rPr/>
    </w:pPr>
    <w:r w:rsidDel="00000000" w:rsidR="00000000" w:rsidRPr="00000000">
      <w:rPr>
        <w:rFonts w:ascii="Georgia" w:cs="Georgia" w:eastAsia="Georgia" w:hAnsi="Georgia"/>
        <w:color w:val="999999"/>
        <w:sz w:val="16"/>
        <w:szCs w:val="16"/>
        <w:rtl w:val="0"/>
      </w:rPr>
      <w:t xml:space="preserve">INEFC — UB — Març 2026 — Pàg. </w:t>
    </w:r>
    <w:r w:rsidDel="00000000" w:rsidR="00000000" w:rsidRPr="00000000">
      <w:rPr>
        <w:rFonts w:ascii="Georgia" w:cs="Georgia" w:eastAsia="Georgia" w:hAnsi="Georgia"/>
        <w:color w:val="999999"/>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B">
    <w:pPr>
      <w:pBdr>
        <w:bottom w:color="1b3a5c" w:space="0" w:sz="4" w:val="single"/>
      </w:pBdr>
      <w:spacing w:after="100" w:lineRule="auto"/>
      <w:jc w:val="right"/>
      <w:rPr/>
    </w:pPr>
    <w:r w:rsidDel="00000000" w:rsidR="00000000" w:rsidRPr="00000000">
      <w:rPr>
        <w:rFonts w:ascii="Georgia" w:cs="Georgia" w:eastAsia="Georgia" w:hAnsi="Georgia"/>
        <w:i w:val="1"/>
        <w:iCs w:val="1"/>
        <w:color w:val="999999"/>
        <w:sz w:val="18"/>
        <w:szCs w:val="18"/>
        <w:rtl w:val="0"/>
      </w:rPr>
      <w:t xml:space="preserve">Tesi Doctoral — El Mètode Barna: Patrons Ocults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Georgia" w:cs="Georgia" w:eastAsia="Georgia" w:hAnsi="Georgia"/>
      <w:b w:val="1"/>
      <w:bCs w:val="1"/>
      <w:i w:val="0"/>
      <w:iCs w:val="0"/>
      <w:smallCaps w:val="0"/>
      <w:strike w:val="0"/>
      <w:color w:val="1b3a5c"/>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80" w:line="240" w:lineRule="auto"/>
      <w:ind w:left="0" w:right="0" w:firstLine="0"/>
      <w:jc w:val="left"/>
    </w:pPr>
    <w:rPr>
      <w:rFonts w:ascii="Georgia" w:cs="Georgia" w:eastAsia="Georgia" w:hAnsi="Georgia"/>
      <w:b w:val="1"/>
      <w:bCs w:val="1"/>
      <w:i w:val="0"/>
      <w:iCs w:val="0"/>
      <w:smallCaps w:val="0"/>
      <w:strike w:val="0"/>
      <w:color w:val="8b1a4a"/>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Georgia" w:cs="Georgia" w:eastAsia="Georgia" w:hAnsi="Georgia"/>
      <w:b w:val="1"/>
      <w:bCs w:val="1"/>
      <w:i w:val="0"/>
      <w:iCs w:val="0"/>
      <w:smallCaps w:val="0"/>
      <w:strike w:val="0"/>
      <w:color w:val="6b2d8b"/>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Georgia" w:cs="Georgia" w:eastAsia="Georgia" w:hAnsi="Georgia"/>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